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6B" w:rsidRDefault="000A126A" w:rsidP="000A126A">
      <w:pPr>
        <w:spacing w:after="0" w:line="240" w:lineRule="auto"/>
        <w:jc w:val="center"/>
        <w:rPr>
          <w:rFonts w:ascii="Times New Roman" w:hAnsi="Times New Roman" w:cs="Times New Roman"/>
          <w:b/>
        </w:rPr>
      </w:pPr>
      <w:r>
        <w:rPr>
          <w:rFonts w:ascii="Times New Roman" w:hAnsi="Times New Roman" w:cs="Times New Roman"/>
          <w:b/>
        </w:rPr>
        <w:t>SPECYFICZNE TRUDNOŚCI W UCZENIU SIĘ O CHARAKTERZE DYSLEKSJI, DYSORTOGRAFII I DYSGRAFII.</w:t>
      </w:r>
    </w:p>
    <w:p w:rsidR="00E4736B" w:rsidRDefault="00E4736B" w:rsidP="00A63C17">
      <w:pPr>
        <w:spacing w:after="0" w:line="240" w:lineRule="auto"/>
        <w:jc w:val="both"/>
        <w:rPr>
          <w:rFonts w:ascii="Times New Roman" w:hAnsi="Times New Roman" w:cs="Times New Roman"/>
          <w:b/>
        </w:rPr>
      </w:pPr>
    </w:p>
    <w:p w:rsidR="00656A79" w:rsidRPr="00E4736B" w:rsidRDefault="00E4736B" w:rsidP="00A63C17">
      <w:pPr>
        <w:spacing w:after="0" w:line="240" w:lineRule="auto"/>
        <w:jc w:val="both"/>
        <w:rPr>
          <w:rFonts w:ascii="Times New Roman" w:hAnsi="Times New Roman" w:cs="Times New Roman"/>
        </w:rPr>
      </w:pPr>
      <w:r>
        <w:rPr>
          <w:rFonts w:ascii="Times New Roman" w:hAnsi="Times New Roman" w:cs="Times New Roman"/>
        </w:rPr>
        <w:t xml:space="preserve">Trudności w czytaniu i pisaniu mają różne przyczyny i nie muszą być powiązane z dysleksją rozwojową. Dokładniej można je określić na podstawie badania diagnostycznego w poradni psychologiczno-pedagogicznej, co jest warunkiem udzielenia dziecku skutecznej pomocy. Trudności w czytaniu i pisaniu zawsze występują u uczniów z niepełnosprawnością intelektualną i towarzyszą one ogólnym trudnością w uczeniu się niemal wszystkich przedmiotów. </w:t>
      </w:r>
      <w:r w:rsidR="00656A79">
        <w:rPr>
          <w:rFonts w:ascii="Times New Roman" w:hAnsi="Times New Roman" w:cs="Times New Roman"/>
        </w:rPr>
        <w:t xml:space="preserve">Uczniowie Ci wymagają specjalnych metod i specjalnego programu nauczania. Podobnie dzieci z inteligencją niższą niż przeciętna mają uogólnione trudności w nauce, w tym również w czytaniu i pisaniu. Uczniowie Ci potrzebują zmniejszenia zakresu materiału i obniżenia wymagań. Trudności w czytaniu i pisaniu mogą też być spowodowane </w:t>
      </w:r>
      <w:r w:rsidR="00656A79" w:rsidRPr="00656A79">
        <w:rPr>
          <w:rFonts w:ascii="Times New Roman" w:hAnsi="Times New Roman" w:cs="Times New Roman"/>
          <w:b/>
        </w:rPr>
        <w:t>wadami zmysłu wzroku i słuchu</w:t>
      </w:r>
      <w:r w:rsidR="00656A79">
        <w:rPr>
          <w:rFonts w:ascii="Times New Roman" w:hAnsi="Times New Roman" w:cs="Times New Roman"/>
        </w:rPr>
        <w:t xml:space="preserve">. W tym przypadku problem może zostać zlikwidowany przez dostosowanie się do zaleceń okulisty (dobrze dobrane okulary) lun laryngologa </w:t>
      </w:r>
      <w:r w:rsidR="00656A79">
        <w:rPr>
          <w:rFonts w:ascii="Times New Roman" w:hAnsi="Times New Roman" w:cs="Times New Roman"/>
        </w:rPr>
        <w:br/>
        <w:t>i foniatry. Oczywiście, u niektórych z tych dzieci również można zdiagnozować dysleksję rozwojową, ale tylko wtedy, gdy zasadnicza przyczyna ich trudności nie sprowadza się do wady zmysłu, lecz leży w zaburzeniach typowych dla specyficznych trudności w czytaniu i pisaniu (</w:t>
      </w:r>
      <w:r w:rsidR="00C831DB">
        <w:rPr>
          <w:rFonts w:ascii="Times New Roman" w:hAnsi="Times New Roman" w:cs="Times New Roman"/>
        </w:rPr>
        <w:t xml:space="preserve">np. obok wady zmysłu występują zaburzenia funkcji słuchowo-językowych). Trudności w czytaniu i pisaniu mają też dzieci </w:t>
      </w:r>
      <w:r w:rsidR="00C831DB" w:rsidRPr="00C831DB">
        <w:rPr>
          <w:rFonts w:ascii="Times New Roman" w:hAnsi="Times New Roman" w:cs="Times New Roman"/>
          <w:b/>
        </w:rPr>
        <w:t>zaniedbane</w:t>
      </w:r>
      <w:r w:rsidR="00C831DB">
        <w:rPr>
          <w:rFonts w:ascii="Times New Roman" w:hAnsi="Times New Roman" w:cs="Times New Roman"/>
        </w:rPr>
        <w:t xml:space="preserve"> </w:t>
      </w:r>
      <w:r w:rsidR="00C831DB" w:rsidRPr="00C831DB">
        <w:rPr>
          <w:rFonts w:ascii="Times New Roman" w:hAnsi="Times New Roman" w:cs="Times New Roman"/>
          <w:b/>
        </w:rPr>
        <w:t>środowiskowo</w:t>
      </w:r>
      <w:r w:rsidR="00C831DB">
        <w:rPr>
          <w:rFonts w:ascii="Times New Roman" w:hAnsi="Times New Roman" w:cs="Times New Roman"/>
        </w:rPr>
        <w:t xml:space="preserve">, którzy nie widzą rodziców czytających książki, którym nie czytanie się systematycznie i nie rozwija zainteresowania książką, które nie ćwiczą codziennie czytania, poczynając od klasy zerowej aż do uzyskania pełnej biegłości technicznej i pełnego rozumienia czytanego tekstu, a więc pełnej automatyzacji tej czynności. </w:t>
      </w:r>
      <w:r w:rsidR="00A63C17">
        <w:rPr>
          <w:rFonts w:ascii="Times New Roman" w:hAnsi="Times New Roman" w:cs="Times New Roman"/>
        </w:rPr>
        <w:t xml:space="preserve">We wszystkich wymienionych przypadkach mamy do czynienia z trudnościami w czytaniu i pisaniu, ale nie z dysleksją rozwojową. </w:t>
      </w:r>
    </w:p>
    <w:p w:rsidR="00E4736B" w:rsidRDefault="00E4736B" w:rsidP="00A63C17">
      <w:pPr>
        <w:spacing w:after="0" w:line="240" w:lineRule="auto"/>
        <w:jc w:val="both"/>
        <w:rPr>
          <w:rFonts w:ascii="Times New Roman" w:hAnsi="Times New Roman" w:cs="Times New Roman"/>
          <w:b/>
        </w:rPr>
      </w:pPr>
    </w:p>
    <w:p w:rsidR="00E75006" w:rsidRPr="00E75006" w:rsidRDefault="00E75006" w:rsidP="00A63C17">
      <w:pPr>
        <w:spacing w:after="0" w:line="240" w:lineRule="auto"/>
        <w:jc w:val="both"/>
        <w:rPr>
          <w:rFonts w:ascii="Times New Roman" w:hAnsi="Times New Roman" w:cs="Times New Roman"/>
          <w:b/>
        </w:rPr>
      </w:pPr>
      <w:r w:rsidRPr="00E75006">
        <w:rPr>
          <w:rFonts w:ascii="Times New Roman" w:hAnsi="Times New Roman" w:cs="Times New Roman"/>
          <w:b/>
        </w:rPr>
        <w:t xml:space="preserve">Objawy występujące u dziecka i ucznia z dysleksją to występujące uporczywe trudności </w:t>
      </w:r>
      <w:r w:rsidR="009901E3">
        <w:rPr>
          <w:rFonts w:ascii="Times New Roman" w:hAnsi="Times New Roman" w:cs="Times New Roman"/>
          <w:b/>
        </w:rPr>
        <w:br/>
      </w:r>
      <w:r w:rsidRPr="00E75006">
        <w:rPr>
          <w:rFonts w:ascii="Times New Roman" w:hAnsi="Times New Roman" w:cs="Times New Roman"/>
          <w:b/>
        </w:rPr>
        <w:t>w jednym bądź wielu wymienionych poniżej obszarach:</w:t>
      </w:r>
    </w:p>
    <w:p w:rsidR="00E75006" w:rsidRPr="00E75006" w:rsidRDefault="00E75006" w:rsidP="00A63C17">
      <w:pPr>
        <w:spacing w:after="0" w:line="240" w:lineRule="auto"/>
        <w:jc w:val="both"/>
        <w:rPr>
          <w:rFonts w:ascii="Times New Roman" w:hAnsi="Times New Roman" w:cs="Times New Roman"/>
          <w:b/>
        </w:rPr>
      </w:pPr>
    </w:p>
    <w:p w:rsidR="00E75006" w:rsidRPr="00E75006" w:rsidRDefault="00E75006" w:rsidP="00A63C17">
      <w:pPr>
        <w:spacing w:after="0" w:line="240" w:lineRule="auto"/>
        <w:jc w:val="both"/>
        <w:rPr>
          <w:rFonts w:ascii="Times New Roman" w:hAnsi="Times New Roman" w:cs="Times New Roman"/>
          <w:b/>
        </w:rPr>
      </w:pPr>
      <w:r w:rsidRPr="00E75006">
        <w:rPr>
          <w:rFonts w:ascii="Times New Roman" w:hAnsi="Times New Roman" w:cs="Times New Roman"/>
          <w:b/>
        </w:rPr>
        <w:t>Język mówiony – słuchanie i mówienie:</w:t>
      </w:r>
    </w:p>
    <w:p w:rsidR="008F3B87" w:rsidRPr="008F3B87" w:rsidRDefault="00E75006" w:rsidP="00A63C17">
      <w:pPr>
        <w:pStyle w:val="Akapitzlist"/>
        <w:numPr>
          <w:ilvl w:val="0"/>
          <w:numId w:val="1"/>
        </w:numPr>
        <w:spacing w:after="0" w:line="240" w:lineRule="auto"/>
        <w:jc w:val="both"/>
        <w:rPr>
          <w:rFonts w:ascii="Times New Roman" w:hAnsi="Times New Roman" w:cs="Times New Roman"/>
          <w:b/>
        </w:rPr>
      </w:pPr>
      <w:proofErr w:type="gramStart"/>
      <w:r w:rsidRPr="00E75006">
        <w:rPr>
          <w:rFonts w:ascii="Times New Roman" w:hAnsi="Times New Roman" w:cs="Times New Roman"/>
        </w:rPr>
        <w:t>trudności</w:t>
      </w:r>
      <w:proofErr w:type="gramEnd"/>
      <w:r w:rsidRPr="00E75006">
        <w:rPr>
          <w:rFonts w:ascii="Times New Roman" w:hAnsi="Times New Roman" w:cs="Times New Roman"/>
        </w:rPr>
        <w:t xml:space="preserve"> </w:t>
      </w:r>
      <w:r w:rsidR="008F3B87">
        <w:rPr>
          <w:rFonts w:ascii="Times New Roman" w:hAnsi="Times New Roman" w:cs="Times New Roman"/>
        </w:rPr>
        <w:t xml:space="preserve">z dostrzeganiem rymów, na przykład dziecko nie potrafi wśród trzech wyrazów wyróżnić tych, które się rymują; nie umie wymyślić rymujących się wyrazów do podanego słowa; </w:t>
      </w:r>
    </w:p>
    <w:p w:rsidR="008F3B87" w:rsidRPr="008F3B87" w:rsidRDefault="008F3B87" w:rsidP="009901E3">
      <w:pPr>
        <w:pStyle w:val="Akapitzlist"/>
        <w:numPr>
          <w:ilvl w:val="0"/>
          <w:numId w:val="1"/>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z dostrzeganiem aliteracji, na przykład dziecko nie potrafi wskazać, które słowa brzmią podobnie ze względu na tę samą początkową głoskę, sylabę lub cząstkę;</w:t>
      </w:r>
    </w:p>
    <w:p w:rsidR="008F3B87" w:rsidRPr="008F3B87" w:rsidRDefault="008F3B87" w:rsidP="009901E3">
      <w:pPr>
        <w:pStyle w:val="Akapitzlist"/>
        <w:numPr>
          <w:ilvl w:val="0"/>
          <w:numId w:val="1"/>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z poznawaniem dźwięków mowy (głosek) w słowach, na przykład dziecko nie umie </w:t>
      </w:r>
      <w:proofErr w:type="gramStart"/>
      <w:r>
        <w:rPr>
          <w:rFonts w:ascii="Times New Roman" w:hAnsi="Times New Roman" w:cs="Times New Roman"/>
        </w:rPr>
        <w:t>odpowiedzieć</w:t>
      </w:r>
      <w:proofErr w:type="gramEnd"/>
      <w:r>
        <w:rPr>
          <w:rFonts w:ascii="Times New Roman" w:hAnsi="Times New Roman" w:cs="Times New Roman"/>
        </w:rPr>
        <w:t xml:space="preserve"> czy „koza” i „kosa” (głoski z-s) to są dwa takie same, czy różne wyrazy;</w:t>
      </w:r>
    </w:p>
    <w:p w:rsidR="008F3B87" w:rsidRPr="008F3B87" w:rsidRDefault="008F3B87" w:rsidP="009901E3">
      <w:pPr>
        <w:pStyle w:val="Akapitzlist"/>
        <w:numPr>
          <w:ilvl w:val="0"/>
          <w:numId w:val="1"/>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z wydzielaniem dźwięków (głosek) w słowach, na przykład dziecko nie potrafi wydzielić w wyrazie pierwszej lub ostatniej głoski, podzielić wyrazu na głoski (np. „las”: l-as) nie umie połączyć głosek w słowo, gdy usłyszy je wymówione osobno (np. o-k-o łączy </w:t>
      </w:r>
      <w:r w:rsidR="00A63C17">
        <w:rPr>
          <w:rFonts w:ascii="Times New Roman" w:hAnsi="Times New Roman" w:cs="Times New Roman"/>
        </w:rPr>
        <w:br/>
      </w:r>
      <w:r>
        <w:rPr>
          <w:rFonts w:ascii="Times New Roman" w:hAnsi="Times New Roman" w:cs="Times New Roman"/>
        </w:rPr>
        <w:t>w „okno”);</w:t>
      </w:r>
    </w:p>
    <w:p w:rsidR="008F3B87" w:rsidRPr="008F3B87" w:rsidRDefault="008F3B87" w:rsidP="009901E3">
      <w:pPr>
        <w:pStyle w:val="Akapitzlist"/>
        <w:numPr>
          <w:ilvl w:val="0"/>
          <w:numId w:val="1"/>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z dzieleniem słów na sylaby i łączeniem sylab w słowa;</w:t>
      </w:r>
    </w:p>
    <w:p w:rsidR="009901E3" w:rsidRPr="009901E3" w:rsidRDefault="009901E3" w:rsidP="009901E3">
      <w:pPr>
        <w:pStyle w:val="Akapitzlist"/>
        <w:numPr>
          <w:ilvl w:val="0"/>
          <w:numId w:val="1"/>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ze słuchaniem i z zapamiętywaniem instrukcji, poleceń, na przykład dziecko nie umie zapamiętać polecenia dłuższego lub bardziej złożonego, myli jego sens;</w:t>
      </w:r>
    </w:p>
    <w:p w:rsidR="009901E3" w:rsidRPr="009901E3" w:rsidRDefault="009901E3" w:rsidP="009901E3">
      <w:pPr>
        <w:pStyle w:val="Akapitzlist"/>
        <w:numPr>
          <w:ilvl w:val="0"/>
          <w:numId w:val="1"/>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z poprawnym używaniem słów, na przykład dziecko dość często popełnia niewielkie błędy gramatyczne;</w:t>
      </w:r>
    </w:p>
    <w:p w:rsidR="00A63C17" w:rsidRPr="00A63C17" w:rsidRDefault="009901E3" w:rsidP="00A63C17">
      <w:pPr>
        <w:pStyle w:val="Akapitzlist"/>
        <w:numPr>
          <w:ilvl w:val="0"/>
          <w:numId w:val="1"/>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z szybkim przypominaniem sobie nazw, nazwisk, z właściwym używaniem, wyrazów</w:t>
      </w:r>
      <w:r w:rsidR="00A63C17">
        <w:rPr>
          <w:rFonts w:ascii="Times New Roman" w:hAnsi="Times New Roman" w:cs="Times New Roman"/>
        </w:rPr>
        <w:t xml:space="preserve"> w odpowiednim znaczeniu, na przykład pomimo bogatego słownictwa dziecko ma trudności z przypominaniem znanych sobie nazw, wykazuje niepewność (wahanie, niezdecydowanie) w stosowaniu odpowiedniego wyrazu.</w:t>
      </w:r>
    </w:p>
    <w:p w:rsidR="00A63C17" w:rsidRDefault="00A63C17" w:rsidP="00A63C17">
      <w:pPr>
        <w:spacing w:after="0" w:line="240" w:lineRule="auto"/>
        <w:ind w:left="360"/>
        <w:jc w:val="both"/>
        <w:rPr>
          <w:rFonts w:ascii="Times New Roman" w:hAnsi="Times New Roman" w:cs="Times New Roman"/>
          <w:b/>
        </w:rPr>
      </w:pPr>
    </w:p>
    <w:p w:rsidR="00A63C17" w:rsidRDefault="00A63C17" w:rsidP="00A63C17">
      <w:pPr>
        <w:spacing w:after="0" w:line="240" w:lineRule="auto"/>
        <w:ind w:left="360"/>
        <w:jc w:val="both"/>
        <w:rPr>
          <w:rFonts w:ascii="Times New Roman" w:hAnsi="Times New Roman" w:cs="Times New Roman"/>
          <w:b/>
        </w:rPr>
      </w:pPr>
      <w:r>
        <w:rPr>
          <w:rFonts w:ascii="Times New Roman" w:hAnsi="Times New Roman" w:cs="Times New Roman"/>
          <w:b/>
        </w:rPr>
        <w:t>Czytanie:</w:t>
      </w:r>
    </w:p>
    <w:p w:rsidR="00A63C17" w:rsidRPr="00A63C17" w:rsidRDefault="00A63C17" w:rsidP="00A63C17">
      <w:pPr>
        <w:pStyle w:val="Akapitzlist"/>
        <w:numPr>
          <w:ilvl w:val="0"/>
          <w:numId w:val="2"/>
        </w:numPr>
        <w:spacing w:after="0" w:line="240" w:lineRule="auto"/>
        <w:jc w:val="both"/>
        <w:rPr>
          <w:rFonts w:ascii="Times New Roman" w:hAnsi="Times New Roman" w:cs="Times New Roman"/>
          <w:b/>
        </w:rPr>
      </w:pPr>
      <w:proofErr w:type="gramStart"/>
      <w:r>
        <w:rPr>
          <w:rFonts w:ascii="Times New Roman" w:hAnsi="Times New Roman" w:cs="Times New Roman"/>
        </w:rPr>
        <w:t>opóźnione</w:t>
      </w:r>
      <w:proofErr w:type="gramEnd"/>
      <w:r>
        <w:rPr>
          <w:rFonts w:ascii="Times New Roman" w:hAnsi="Times New Roman" w:cs="Times New Roman"/>
        </w:rPr>
        <w:t xml:space="preserve"> tempo opanowania czytania w stosunku do rówieśników i dzieci o tym samym poziomie inteligencji (nasilone trudności już w klasie 0);</w:t>
      </w:r>
    </w:p>
    <w:p w:rsidR="00A63C17" w:rsidRPr="00A63C17" w:rsidRDefault="00A63C17" w:rsidP="00A63C17">
      <w:pPr>
        <w:pStyle w:val="Akapitzlist"/>
        <w:numPr>
          <w:ilvl w:val="0"/>
          <w:numId w:val="2"/>
        </w:numPr>
        <w:spacing w:after="0" w:line="240" w:lineRule="auto"/>
        <w:jc w:val="both"/>
        <w:rPr>
          <w:rFonts w:ascii="Times New Roman" w:hAnsi="Times New Roman" w:cs="Times New Roman"/>
          <w:b/>
        </w:rPr>
      </w:pPr>
      <w:proofErr w:type="gramStart"/>
      <w:r>
        <w:rPr>
          <w:rFonts w:ascii="Times New Roman" w:hAnsi="Times New Roman" w:cs="Times New Roman"/>
        </w:rPr>
        <w:t>czytanie</w:t>
      </w:r>
      <w:proofErr w:type="gramEnd"/>
      <w:r>
        <w:rPr>
          <w:rFonts w:ascii="Times New Roman" w:hAnsi="Times New Roman" w:cs="Times New Roman"/>
        </w:rPr>
        <w:t xml:space="preserve"> wolne, niedokładne i niepłynne;</w:t>
      </w:r>
    </w:p>
    <w:p w:rsidR="00A63C17" w:rsidRPr="00A63C17" w:rsidRDefault="00A63C17" w:rsidP="00A63C17">
      <w:pPr>
        <w:pStyle w:val="Akapitzlist"/>
        <w:numPr>
          <w:ilvl w:val="0"/>
          <w:numId w:val="2"/>
        </w:numPr>
        <w:spacing w:after="0" w:line="240" w:lineRule="auto"/>
        <w:jc w:val="both"/>
        <w:rPr>
          <w:rFonts w:ascii="Times New Roman" w:hAnsi="Times New Roman" w:cs="Times New Roman"/>
          <w:b/>
        </w:rPr>
      </w:pPr>
      <w:proofErr w:type="gramStart"/>
      <w:r>
        <w:rPr>
          <w:rFonts w:ascii="Times New Roman" w:hAnsi="Times New Roman" w:cs="Times New Roman"/>
        </w:rPr>
        <w:t>czytanie</w:t>
      </w:r>
      <w:proofErr w:type="gramEnd"/>
      <w:r>
        <w:rPr>
          <w:rFonts w:ascii="Times New Roman" w:hAnsi="Times New Roman" w:cs="Times New Roman"/>
        </w:rPr>
        <w:t xml:space="preserve"> poprawne pod względem „technicznym”, ale bez zrozumienia;</w:t>
      </w:r>
    </w:p>
    <w:p w:rsidR="00A63C17" w:rsidRPr="00A63C17" w:rsidRDefault="00A63C17" w:rsidP="00A63C17">
      <w:pPr>
        <w:pStyle w:val="Akapitzlist"/>
        <w:numPr>
          <w:ilvl w:val="0"/>
          <w:numId w:val="2"/>
        </w:numPr>
        <w:spacing w:after="0" w:line="240" w:lineRule="auto"/>
        <w:jc w:val="both"/>
        <w:rPr>
          <w:rFonts w:ascii="Times New Roman" w:hAnsi="Times New Roman" w:cs="Times New Roman"/>
          <w:b/>
        </w:rPr>
      </w:pPr>
      <w:proofErr w:type="gramStart"/>
      <w:r>
        <w:rPr>
          <w:rFonts w:ascii="Times New Roman" w:hAnsi="Times New Roman" w:cs="Times New Roman"/>
        </w:rPr>
        <w:lastRenderedPageBreak/>
        <w:t>czytanie</w:t>
      </w:r>
      <w:proofErr w:type="gramEnd"/>
      <w:r>
        <w:rPr>
          <w:rFonts w:ascii="Times New Roman" w:hAnsi="Times New Roman" w:cs="Times New Roman"/>
        </w:rPr>
        <w:t xml:space="preserve"> nagłos bardzo nieporadne (powolne, liczne błędy, brak poprawnej intonacji, słabe rozumienie tekstu) wywołuje silny lęk;</w:t>
      </w:r>
    </w:p>
    <w:p w:rsidR="00A63C17" w:rsidRPr="00A63C17" w:rsidRDefault="00A63C17" w:rsidP="00A63C17">
      <w:pPr>
        <w:pStyle w:val="Akapitzlist"/>
        <w:numPr>
          <w:ilvl w:val="0"/>
          <w:numId w:val="2"/>
        </w:numPr>
        <w:spacing w:after="0" w:line="240" w:lineRule="auto"/>
        <w:jc w:val="both"/>
        <w:rPr>
          <w:rFonts w:ascii="Times New Roman" w:hAnsi="Times New Roman" w:cs="Times New Roman"/>
          <w:b/>
        </w:rPr>
      </w:pPr>
      <w:proofErr w:type="gramStart"/>
      <w:r>
        <w:rPr>
          <w:rFonts w:ascii="Times New Roman" w:hAnsi="Times New Roman" w:cs="Times New Roman"/>
        </w:rPr>
        <w:t>mylne</w:t>
      </w:r>
      <w:proofErr w:type="gramEnd"/>
      <w:r>
        <w:rPr>
          <w:rFonts w:ascii="Times New Roman" w:hAnsi="Times New Roman" w:cs="Times New Roman"/>
        </w:rPr>
        <w:t xml:space="preserve"> odczytywanie wyrazów o podobnej budowie w języku ojczystym i obcym (np.: owoce – owce, </w:t>
      </w:r>
      <w:proofErr w:type="spellStart"/>
      <w:r>
        <w:rPr>
          <w:rFonts w:ascii="Times New Roman" w:hAnsi="Times New Roman" w:cs="Times New Roman"/>
        </w:rPr>
        <w:t>parents</w:t>
      </w:r>
      <w:proofErr w:type="spellEnd"/>
      <w:r>
        <w:rPr>
          <w:rFonts w:ascii="Times New Roman" w:hAnsi="Times New Roman" w:cs="Times New Roman"/>
        </w:rPr>
        <w:t xml:space="preserve"> – </w:t>
      </w:r>
      <w:proofErr w:type="spellStart"/>
      <w:r>
        <w:rPr>
          <w:rFonts w:ascii="Times New Roman" w:hAnsi="Times New Roman" w:cs="Times New Roman"/>
        </w:rPr>
        <w:t>partners</w:t>
      </w:r>
      <w:proofErr w:type="spellEnd"/>
      <w:r>
        <w:rPr>
          <w:rFonts w:ascii="Times New Roman" w:hAnsi="Times New Roman" w:cs="Times New Roman"/>
        </w:rPr>
        <w:t>);</w:t>
      </w:r>
    </w:p>
    <w:p w:rsidR="00A63C17" w:rsidRPr="00954E5C" w:rsidRDefault="00A63C17" w:rsidP="00A63C17">
      <w:pPr>
        <w:pStyle w:val="Akapitzlist"/>
        <w:numPr>
          <w:ilvl w:val="0"/>
          <w:numId w:val="2"/>
        </w:numPr>
        <w:spacing w:after="0" w:line="240" w:lineRule="auto"/>
        <w:jc w:val="both"/>
        <w:rPr>
          <w:rFonts w:ascii="Times New Roman" w:hAnsi="Times New Roman" w:cs="Times New Roman"/>
          <w:b/>
        </w:rPr>
      </w:pPr>
      <w:proofErr w:type="gramStart"/>
      <w:r>
        <w:rPr>
          <w:rFonts w:ascii="Times New Roman" w:hAnsi="Times New Roman" w:cs="Times New Roman"/>
        </w:rPr>
        <w:t>odczytywanie</w:t>
      </w:r>
      <w:proofErr w:type="gramEnd"/>
      <w:r>
        <w:rPr>
          <w:rFonts w:ascii="Times New Roman" w:hAnsi="Times New Roman" w:cs="Times New Roman"/>
        </w:rPr>
        <w:t xml:space="preserve"> wyrazów od tyłów (zwłaszcza krótkich wyrazów: od – do).</w:t>
      </w:r>
    </w:p>
    <w:p w:rsidR="00954E5C" w:rsidRDefault="00954E5C" w:rsidP="00954E5C">
      <w:pPr>
        <w:spacing w:after="0" w:line="240" w:lineRule="auto"/>
        <w:jc w:val="both"/>
        <w:rPr>
          <w:rFonts w:ascii="Times New Roman" w:hAnsi="Times New Roman" w:cs="Times New Roman"/>
          <w:b/>
        </w:rPr>
      </w:pPr>
    </w:p>
    <w:p w:rsidR="00954E5C" w:rsidRDefault="00954E5C" w:rsidP="00954E5C">
      <w:pPr>
        <w:spacing w:after="0" w:line="240" w:lineRule="auto"/>
        <w:jc w:val="both"/>
        <w:rPr>
          <w:rFonts w:ascii="Times New Roman" w:hAnsi="Times New Roman" w:cs="Times New Roman"/>
          <w:b/>
        </w:rPr>
      </w:pPr>
      <w:r>
        <w:rPr>
          <w:rFonts w:ascii="Times New Roman" w:hAnsi="Times New Roman" w:cs="Times New Roman"/>
          <w:b/>
        </w:rPr>
        <w:t>Pisanie – poprawność ortograficzna (w języku ojczystym i obcym):</w:t>
      </w:r>
    </w:p>
    <w:p w:rsidR="00954E5C" w:rsidRPr="00954E5C" w:rsidRDefault="00954E5C" w:rsidP="00954E5C">
      <w:pPr>
        <w:pStyle w:val="Akapitzlist"/>
        <w:numPr>
          <w:ilvl w:val="0"/>
          <w:numId w:val="3"/>
        </w:numPr>
        <w:spacing w:after="0" w:line="240" w:lineRule="auto"/>
        <w:jc w:val="both"/>
        <w:rPr>
          <w:rFonts w:ascii="Times New Roman" w:hAnsi="Times New Roman" w:cs="Times New Roman"/>
          <w:b/>
        </w:rPr>
      </w:pPr>
      <w:proofErr w:type="gramStart"/>
      <w:r>
        <w:rPr>
          <w:rFonts w:ascii="Times New Roman" w:hAnsi="Times New Roman" w:cs="Times New Roman"/>
        </w:rPr>
        <w:t>zapisywanie</w:t>
      </w:r>
      <w:proofErr w:type="gramEnd"/>
      <w:r>
        <w:rPr>
          <w:rFonts w:ascii="Times New Roman" w:hAnsi="Times New Roman" w:cs="Times New Roman"/>
        </w:rPr>
        <w:t xml:space="preserve"> wyrazu w różny sposób w tej samej pracy pisemnej;</w:t>
      </w:r>
    </w:p>
    <w:p w:rsidR="00954E5C" w:rsidRPr="00665C97" w:rsidRDefault="00665C97" w:rsidP="00954E5C">
      <w:pPr>
        <w:pStyle w:val="Akapitzlist"/>
        <w:numPr>
          <w:ilvl w:val="0"/>
          <w:numId w:val="3"/>
        </w:numPr>
        <w:spacing w:after="0" w:line="240" w:lineRule="auto"/>
        <w:jc w:val="both"/>
        <w:rPr>
          <w:rFonts w:ascii="Times New Roman" w:hAnsi="Times New Roman" w:cs="Times New Roman"/>
          <w:b/>
        </w:rPr>
      </w:pPr>
      <w:proofErr w:type="gramStart"/>
      <w:r>
        <w:rPr>
          <w:rFonts w:ascii="Times New Roman" w:hAnsi="Times New Roman" w:cs="Times New Roman"/>
        </w:rPr>
        <w:t>opuszczanie</w:t>
      </w:r>
      <w:proofErr w:type="gramEnd"/>
      <w:r>
        <w:rPr>
          <w:rFonts w:ascii="Times New Roman" w:hAnsi="Times New Roman" w:cs="Times New Roman"/>
        </w:rPr>
        <w:t>, dodawanie i przestawianie liter w wyrazach;</w:t>
      </w:r>
    </w:p>
    <w:p w:rsidR="00665C97" w:rsidRPr="00665C97" w:rsidRDefault="00665C97" w:rsidP="00954E5C">
      <w:pPr>
        <w:pStyle w:val="Akapitzlist"/>
        <w:numPr>
          <w:ilvl w:val="0"/>
          <w:numId w:val="3"/>
        </w:numPr>
        <w:spacing w:after="0" w:line="240" w:lineRule="auto"/>
        <w:jc w:val="both"/>
        <w:rPr>
          <w:rFonts w:ascii="Times New Roman" w:hAnsi="Times New Roman" w:cs="Times New Roman"/>
          <w:b/>
        </w:rPr>
      </w:pPr>
      <w:proofErr w:type="gramStart"/>
      <w:r>
        <w:rPr>
          <w:rFonts w:ascii="Times New Roman" w:hAnsi="Times New Roman" w:cs="Times New Roman"/>
        </w:rPr>
        <w:t>opuszczanie</w:t>
      </w:r>
      <w:proofErr w:type="gramEnd"/>
      <w:r>
        <w:rPr>
          <w:rFonts w:ascii="Times New Roman" w:hAnsi="Times New Roman" w:cs="Times New Roman"/>
        </w:rPr>
        <w:t>, podwajanie sylab lub wyrazów;</w:t>
      </w:r>
    </w:p>
    <w:p w:rsidR="00665C97" w:rsidRPr="0073497D" w:rsidRDefault="00665C97" w:rsidP="00954E5C">
      <w:pPr>
        <w:pStyle w:val="Akapitzlist"/>
        <w:numPr>
          <w:ilvl w:val="0"/>
          <w:numId w:val="3"/>
        </w:numPr>
        <w:spacing w:after="0" w:line="240" w:lineRule="auto"/>
        <w:jc w:val="both"/>
        <w:rPr>
          <w:rFonts w:ascii="Times New Roman" w:hAnsi="Times New Roman" w:cs="Times New Roman"/>
          <w:b/>
        </w:rPr>
      </w:pPr>
      <w:r>
        <w:rPr>
          <w:rFonts w:ascii="Times New Roman" w:hAnsi="Times New Roman" w:cs="Times New Roman"/>
        </w:rPr>
        <w:t xml:space="preserve">mylenie liter podobnych, na przykład: </w:t>
      </w:r>
      <w:proofErr w:type="gramStart"/>
      <w:r>
        <w:rPr>
          <w:rFonts w:ascii="Times New Roman" w:hAnsi="Times New Roman" w:cs="Times New Roman"/>
        </w:rPr>
        <w:t>b-d-p-g,  w-m-n-u</w:t>
      </w:r>
      <w:proofErr w:type="gramEnd"/>
      <w:r>
        <w:rPr>
          <w:rFonts w:ascii="Times New Roman" w:hAnsi="Times New Roman" w:cs="Times New Roman"/>
        </w:rPr>
        <w:t>,  l-t-ł.</w:t>
      </w:r>
    </w:p>
    <w:p w:rsidR="0073497D" w:rsidRDefault="0073497D" w:rsidP="0073497D">
      <w:pPr>
        <w:spacing w:after="0" w:line="240" w:lineRule="auto"/>
        <w:jc w:val="both"/>
        <w:rPr>
          <w:rFonts w:ascii="Times New Roman" w:hAnsi="Times New Roman" w:cs="Times New Roman"/>
          <w:b/>
        </w:rPr>
      </w:pPr>
    </w:p>
    <w:p w:rsidR="0073497D" w:rsidRDefault="0073497D" w:rsidP="0073497D">
      <w:pPr>
        <w:spacing w:after="0" w:line="240" w:lineRule="auto"/>
        <w:jc w:val="both"/>
        <w:rPr>
          <w:rFonts w:ascii="Times New Roman" w:hAnsi="Times New Roman" w:cs="Times New Roman"/>
          <w:b/>
        </w:rPr>
      </w:pPr>
      <w:r>
        <w:rPr>
          <w:rFonts w:ascii="Times New Roman" w:hAnsi="Times New Roman" w:cs="Times New Roman"/>
          <w:b/>
        </w:rPr>
        <w:t>Pisanie – tworzenie tekstu:</w:t>
      </w:r>
    </w:p>
    <w:p w:rsidR="0073497D" w:rsidRPr="0073497D" w:rsidRDefault="0073497D" w:rsidP="0073497D">
      <w:pPr>
        <w:pStyle w:val="Akapitzlist"/>
        <w:numPr>
          <w:ilvl w:val="0"/>
          <w:numId w:val="4"/>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z pisaniem wypracowań, bardzo wolne tempo planowania, tworzenia zdań </w:t>
      </w:r>
      <w:r>
        <w:rPr>
          <w:rFonts w:ascii="Times New Roman" w:hAnsi="Times New Roman" w:cs="Times New Roman"/>
        </w:rPr>
        <w:br/>
        <w:t>i tekstu, który zazwyczaj liczy od kilku do kilkunastu zdań;</w:t>
      </w:r>
    </w:p>
    <w:p w:rsidR="0073497D" w:rsidRPr="0073497D" w:rsidRDefault="0073497D" w:rsidP="0073497D">
      <w:pPr>
        <w:pStyle w:val="Akapitzlist"/>
        <w:numPr>
          <w:ilvl w:val="0"/>
          <w:numId w:val="4"/>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w popranym stosowaniu wyrazów;</w:t>
      </w:r>
    </w:p>
    <w:p w:rsidR="0073497D" w:rsidRPr="0073497D" w:rsidRDefault="0073497D" w:rsidP="0073497D">
      <w:pPr>
        <w:pStyle w:val="Akapitzlist"/>
        <w:numPr>
          <w:ilvl w:val="0"/>
          <w:numId w:val="4"/>
        </w:numPr>
        <w:spacing w:after="0" w:line="240" w:lineRule="auto"/>
        <w:jc w:val="both"/>
        <w:rPr>
          <w:rFonts w:ascii="Times New Roman" w:hAnsi="Times New Roman" w:cs="Times New Roman"/>
          <w:b/>
        </w:rPr>
      </w:pPr>
      <w:proofErr w:type="gramStart"/>
      <w:r>
        <w:rPr>
          <w:rFonts w:ascii="Times New Roman" w:hAnsi="Times New Roman" w:cs="Times New Roman"/>
        </w:rPr>
        <w:t>dość</w:t>
      </w:r>
      <w:proofErr w:type="gramEnd"/>
      <w:r>
        <w:rPr>
          <w:rFonts w:ascii="Times New Roman" w:hAnsi="Times New Roman" w:cs="Times New Roman"/>
        </w:rPr>
        <w:t xml:space="preserve"> liczne błędy gramatyczne;</w:t>
      </w:r>
    </w:p>
    <w:p w:rsidR="0073497D" w:rsidRPr="0073497D" w:rsidRDefault="0073497D" w:rsidP="0073497D">
      <w:pPr>
        <w:pStyle w:val="Akapitzlist"/>
        <w:numPr>
          <w:ilvl w:val="0"/>
          <w:numId w:val="4"/>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z pisaniem w języku obcym, pomimo że język mówiony może nie sprawiać żadnych problemów;</w:t>
      </w:r>
    </w:p>
    <w:p w:rsidR="0073497D" w:rsidRPr="0073497D" w:rsidRDefault="0073497D" w:rsidP="0073497D">
      <w:pPr>
        <w:pStyle w:val="Akapitzlist"/>
        <w:numPr>
          <w:ilvl w:val="0"/>
          <w:numId w:val="4"/>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ze zmianą stylu pisania (sporządzania notatek), alby dostosować się do wymagań różnych nauczycieli.</w:t>
      </w:r>
    </w:p>
    <w:p w:rsidR="0073497D" w:rsidRDefault="0073497D" w:rsidP="0073497D">
      <w:pPr>
        <w:spacing w:after="0" w:line="240" w:lineRule="auto"/>
        <w:jc w:val="both"/>
        <w:rPr>
          <w:rFonts w:ascii="Times New Roman" w:hAnsi="Times New Roman" w:cs="Times New Roman"/>
          <w:b/>
        </w:rPr>
      </w:pPr>
    </w:p>
    <w:p w:rsidR="0073497D" w:rsidRDefault="0073497D" w:rsidP="0073497D">
      <w:pPr>
        <w:spacing w:after="0" w:line="240" w:lineRule="auto"/>
        <w:jc w:val="both"/>
        <w:rPr>
          <w:rFonts w:ascii="Times New Roman" w:hAnsi="Times New Roman" w:cs="Times New Roman"/>
          <w:b/>
        </w:rPr>
      </w:pPr>
      <w:r>
        <w:rPr>
          <w:rFonts w:ascii="Times New Roman" w:hAnsi="Times New Roman" w:cs="Times New Roman"/>
          <w:b/>
        </w:rPr>
        <w:t>Pisanie – kaligrafia:</w:t>
      </w:r>
    </w:p>
    <w:p w:rsidR="0073497D" w:rsidRPr="0073497D" w:rsidRDefault="0073497D" w:rsidP="0073497D">
      <w:pPr>
        <w:pStyle w:val="Akapitzlist"/>
        <w:numPr>
          <w:ilvl w:val="0"/>
          <w:numId w:val="5"/>
        </w:numPr>
        <w:spacing w:after="0" w:line="240" w:lineRule="auto"/>
        <w:jc w:val="both"/>
        <w:rPr>
          <w:rFonts w:ascii="Times New Roman" w:hAnsi="Times New Roman" w:cs="Times New Roman"/>
          <w:b/>
        </w:rPr>
      </w:pPr>
      <w:proofErr w:type="gramStart"/>
      <w:r>
        <w:rPr>
          <w:rFonts w:ascii="Times New Roman" w:hAnsi="Times New Roman" w:cs="Times New Roman"/>
        </w:rPr>
        <w:t>odręczne</w:t>
      </w:r>
      <w:proofErr w:type="gramEnd"/>
      <w:r>
        <w:rPr>
          <w:rFonts w:ascii="Times New Roman" w:hAnsi="Times New Roman" w:cs="Times New Roman"/>
        </w:rPr>
        <w:t xml:space="preserve"> pismo jest nierówne, niestaranne, mało czytelne;</w:t>
      </w:r>
    </w:p>
    <w:p w:rsidR="0073497D" w:rsidRPr="0073497D" w:rsidRDefault="0073497D" w:rsidP="0073497D">
      <w:pPr>
        <w:pStyle w:val="Akapitzlist"/>
        <w:numPr>
          <w:ilvl w:val="0"/>
          <w:numId w:val="5"/>
        </w:numPr>
        <w:spacing w:after="0" w:line="240" w:lineRule="auto"/>
        <w:jc w:val="both"/>
        <w:rPr>
          <w:rFonts w:ascii="Times New Roman" w:hAnsi="Times New Roman" w:cs="Times New Roman"/>
          <w:b/>
        </w:rPr>
      </w:pPr>
      <w:proofErr w:type="gramStart"/>
      <w:r>
        <w:rPr>
          <w:rFonts w:ascii="Times New Roman" w:hAnsi="Times New Roman" w:cs="Times New Roman"/>
        </w:rPr>
        <w:t>pisanie</w:t>
      </w:r>
      <w:proofErr w:type="gramEnd"/>
      <w:r>
        <w:rPr>
          <w:rFonts w:ascii="Times New Roman" w:hAnsi="Times New Roman" w:cs="Times New Roman"/>
        </w:rPr>
        <w:t xml:space="preserve"> może być dla ucznia czynnością żmudną, mozolną, wymagającą wielko wkładu, wysiłku i pracowitości;</w:t>
      </w:r>
    </w:p>
    <w:p w:rsidR="0073497D" w:rsidRPr="0073497D" w:rsidRDefault="0073497D" w:rsidP="0073497D">
      <w:pPr>
        <w:pStyle w:val="Akapitzlist"/>
        <w:numPr>
          <w:ilvl w:val="0"/>
          <w:numId w:val="5"/>
        </w:numPr>
        <w:spacing w:after="0" w:line="240" w:lineRule="auto"/>
        <w:jc w:val="both"/>
        <w:rPr>
          <w:rFonts w:ascii="Times New Roman" w:hAnsi="Times New Roman" w:cs="Times New Roman"/>
          <w:b/>
        </w:rPr>
      </w:pPr>
      <w:proofErr w:type="gramStart"/>
      <w:r>
        <w:rPr>
          <w:rFonts w:ascii="Times New Roman" w:hAnsi="Times New Roman" w:cs="Times New Roman"/>
        </w:rPr>
        <w:t>wolne</w:t>
      </w:r>
      <w:proofErr w:type="gramEnd"/>
      <w:r>
        <w:rPr>
          <w:rFonts w:ascii="Times New Roman" w:hAnsi="Times New Roman" w:cs="Times New Roman"/>
        </w:rPr>
        <w:t xml:space="preserve"> tempo pisania;</w:t>
      </w:r>
    </w:p>
    <w:p w:rsidR="0073497D" w:rsidRPr="0073497D" w:rsidRDefault="0073497D" w:rsidP="0073497D">
      <w:pPr>
        <w:pStyle w:val="Akapitzlist"/>
        <w:numPr>
          <w:ilvl w:val="0"/>
          <w:numId w:val="5"/>
        </w:numPr>
        <w:spacing w:after="0" w:line="240" w:lineRule="auto"/>
        <w:jc w:val="both"/>
        <w:rPr>
          <w:rFonts w:ascii="Times New Roman" w:hAnsi="Times New Roman" w:cs="Times New Roman"/>
          <w:b/>
        </w:rPr>
      </w:pPr>
      <w:proofErr w:type="gramStart"/>
      <w:r>
        <w:rPr>
          <w:rFonts w:ascii="Times New Roman" w:hAnsi="Times New Roman" w:cs="Times New Roman"/>
        </w:rPr>
        <w:t>szybkie</w:t>
      </w:r>
      <w:proofErr w:type="gramEnd"/>
      <w:r>
        <w:rPr>
          <w:rFonts w:ascii="Times New Roman" w:hAnsi="Times New Roman" w:cs="Times New Roman"/>
        </w:rPr>
        <w:t xml:space="preserve"> męczenie się ręki;</w:t>
      </w:r>
    </w:p>
    <w:p w:rsidR="0073497D" w:rsidRPr="0073497D" w:rsidRDefault="0073497D" w:rsidP="0073497D">
      <w:pPr>
        <w:pStyle w:val="Akapitzlist"/>
        <w:numPr>
          <w:ilvl w:val="0"/>
          <w:numId w:val="5"/>
        </w:numPr>
        <w:spacing w:after="0" w:line="240" w:lineRule="auto"/>
        <w:jc w:val="both"/>
        <w:rPr>
          <w:rFonts w:ascii="Times New Roman" w:hAnsi="Times New Roman" w:cs="Times New Roman"/>
          <w:b/>
        </w:rPr>
      </w:pPr>
      <w:proofErr w:type="gramStart"/>
      <w:r>
        <w:rPr>
          <w:rFonts w:ascii="Times New Roman" w:hAnsi="Times New Roman" w:cs="Times New Roman"/>
        </w:rPr>
        <w:t>zbyt</w:t>
      </w:r>
      <w:proofErr w:type="gramEnd"/>
      <w:r>
        <w:rPr>
          <w:rFonts w:ascii="Times New Roman" w:hAnsi="Times New Roman" w:cs="Times New Roman"/>
        </w:rPr>
        <w:t xml:space="preserve"> wolne przepisywanie z tablicy – dziecko nie nadąża z przepisywaniem, stąd braki </w:t>
      </w:r>
      <w:r w:rsidR="00C9508B">
        <w:rPr>
          <w:rFonts w:ascii="Times New Roman" w:hAnsi="Times New Roman" w:cs="Times New Roman"/>
        </w:rPr>
        <w:br/>
      </w:r>
      <w:r>
        <w:rPr>
          <w:rFonts w:ascii="Times New Roman" w:hAnsi="Times New Roman" w:cs="Times New Roman"/>
        </w:rPr>
        <w:t>w notatkach z lekcji (brakujące wyrazy lub całe linijki tekstu);</w:t>
      </w:r>
    </w:p>
    <w:p w:rsidR="0073497D" w:rsidRPr="0073497D" w:rsidRDefault="0073497D" w:rsidP="0073497D">
      <w:pPr>
        <w:pStyle w:val="Akapitzlist"/>
        <w:numPr>
          <w:ilvl w:val="0"/>
          <w:numId w:val="5"/>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w szybkim sporządzaniu notatek podczas lekcji, wykładu, gdyż uczeń nie potrafi słuchać i pisać jednocześnie. </w:t>
      </w:r>
    </w:p>
    <w:p w:rsidR="0073497D" w:rsidRDefault="0073497D" w:rsidP="0073497D">
      <w:pPr>
        <w:spacing w:after="0" w:line="240" w:lineRule="auto"/>
        <w:jc w:val="both"/>
        <w:rPr>
          <w:rFonts w:ascii="Times New Roman" w:hAnsi="Times New Roman" w:cs="Times New Roman"/>
          <w:b/>
        </w:rPr>
      </w:pPr>
    </w:p>
    <w:p w:rsidR="0073497D" w:rsidRDefault="0073497D" w:rsidP="0073497D">
      <w:pPr>
        <w:spacing w:after="0" w:line="240" w:lineRule="auto"/>
        <w:jc w:val="both"/>
        <w:rPr>
          <w:rFonts w:ascii="Times New Roman" w:hAnsi="Times New Roman" w:cs="Times New Roman"/>
          <w:b/>
        </w:rPr>
      </w:pPr>
      <w:r>
        <w:rPr>
          <w:rFonts w:ascii="Times New Roman" w:hAnsi="Times New Roman" w:cs="Times New Roman"/>
          <w:b/>
        </w:rPr>
        <w:t>Matematyka (trudności czasem współwystępujące z dysleksją):</w:t>
      </w:r>
    </w:p>
    <w:p w:rsidR="0073497D" w:rsidRPr="00C662CA" w:rsidRDefault="00C662CA" w:rsidP="0073497D">
      <w:pPr>
        <w:pStyle w:val="Akapitzlist"/>
        <w:numPr>
          <w:ilvl w:val="0"/>
          <w:numId w:val="6"/>
        </w:numPr>
        <w:spacing w:after="0" w:line="240" w:lineRule="auto"/>
        <w:jc w:val="both"/>
        <w:rPr>
          <w:rFonts w:ascii="Times New Roman" w:hAnsi="Times New Roman" w:cs="Times New Roman"/>
          <w:b/>
        </w:rPr>
      </w:pPr>
      <w:proofErr w:type="gramStart"/>
      <w:r>
        <w:rPr>
          <w:rFonts w:ascii="Times New Roman" w:hAnsi="Times New Roman" w:cs="Times New Roman"/>
        </w:rPr>
        <w:t>mylenie</w:t>
      </w:r>
      <w:proofErr w:type="gramEnd"/>
      <w:r>
        <w:rPr>
          <w:rFonts w:ascii="Times New Roman" w:hAnsi="Times New Roman" w:cs="Times New Roman"/>
        </w:rPr>
        <w:t xml:space="preserve"> znaków i symboli matematycznych takich jak „+” i „x”, znaki mniejszości </w:t>
      </w:r>
      <w:r w:rsidR="00C9508B">
        <w:rPr>
          <w:rFonts w:ascii="Times New Roman" w:hAnsi="Times New Roman" w:cs="Times New Roman"/>
        </w:rPr>
        <w:br/>
      </w:r>
      <w:r>
        <w:rPr>
          <w:rFonts w:ascii="Times New Roman" w:hAnsi="Times New Roman" w:cs="Times New Roman"/>
        </w:rPr>
        <w:t>i większości;</w:t>
      </w:r>
    </w:p>
    <w:p w:rsidR="00C662CA" w:rsidRPr="00C662CA" w:rsidRDefault="00C662CA" w:rsidP="0073497D">
      <w:pPr>
        <w:pStyle w:val="Akapitzlist"/>
        <w:numPr>
          <w:ilvl w:val="0"/>
          <w:numId w:val="6"/>
        </w:numPr>
        <w:spacing w:after="0" w:line="240" w:lineRule="auto"/>
        <w:jc w:val="both"/>
        <w:rPr>
          <w:rFonts w:ascii="Times New Roman" w:hAnsi="Times New Roman" w:cs="Times New Roman"/>
          <w:b/>
        </w:rPr>
      </w:pPr>
      <w:proofErr w:type="gramStart"/>
      <w:r>
        <w:rPr>
          <w:rFonts w:ascii="Times New Roman" w:hAnsi="Times New Roman" w:cs="Times New Roman"/>
        </w:rPr>
        <w:t>problemy</w:t>
      </w:r>
      <w:proofErr w:type="gramEnd"/>
      <w:r>
        <w:rPr>
          <w:rFonts w:ascii="Times New Roman" w:hAnsi="Times New Roman" w:cs="Times New Roman"/>
        </w:rPr>
        <w:t xml:space="preserve"> z figurami geometrycznymi (np. z dostrzeganiem figur w układach przestrzennych);</w:t>
      </w:r>
    </w:p>
    <w:p w:rsidR="00C662CA" w:rsidRPr="00E47627" w:rsidRDefault="00E47627" w:rsidP="0073497D">
      <w:pPr>
        <w:pStyle w:val="Akapitzlist"/>
        <w:numPr>
          <w:ilvl w:val="0"/>
          <w:numId w:val="6"/>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z interpretacją symboli i odczytywaniem tabel:</w:t>
      </w:r>
    </w:p>
    <w:p w:rsidR="00E47627" w:rsidRPr="00E47627" w:rsidRDefault="00E47627" w:rsidP="0073497D">
      <w:pPr>
        <w:pStyle w:val="Akapitzlist"/>
        <w:numPr>
          <w:ilvl w:val="0"/>
          <w:numId w:val="6"/>
        </w:numPr>
        <w:spacing w:after="0" w:line="240" w:lineRule="auto"/>
        <w:jc w:val="both"/>
        <w:rPr>
          <w:rFonts w:ascii="Times New Roman" w:hAnsi="Times New Roman" w:cs="Times New Roman"/>
          <w:b/>
        </w:rPr>
      </w:pPr>
      <w:proofErr w:type="gramStart"/>
      <w:r>
        <w:rPr>
          <w:rFonts w:ascii="Times New Roman" w:hAnsi="Times New Roman" w:cs="Times New Roman"/>
        </w:rPr>
        <w:t>mylenie</w:t>
      </w:r>
      <w:proofErr w:type="gramEnd"/>
      <w:r>
        <w:rPr>
          <w:rFonts w:ascii="Times New Roman" w:hAnsi="Times New Roman" w:cs="Times New Roman"/>
        </w:rPr>
        <w:t xml:space="preserve"> kierunków lewo-prawo, góra – dół;</w:t>
      </w:r>
    </w:p>
    <w:p w:rsidR="00E47627" w:rsidRPr="00E47627" w:rsidRDefault="00E47627" w:rsidP="0073497D">
      <w:pPr>
        <w:pStyle w:val="Akapitzlist"/>
        <w:numPr>
          <w:ilvl w:val="0"/>
          <w:numId w:val="6"/>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w starannym i prawidłowym zapisywaniu cyfr w odpowiednich kolumnach;</w:t>
      </w:r>
    </w:p>
    <w:p w:rsidR="00E47627" w:rsidRPr="00E47627" w:rsidRDefault="00E47627" w:rsidP="0073497D">
      <w:pPr>
        <w:pStyle w:val="Akapitzlist"/>
        <w:numPr>
          <w:ilvl w:val="0"/>
          <w:numId w:val="6"/>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w pamięciowym opanowaniu tabliczki mnożenia.</w:t>
      </w:r>
    </w:p>
    <w:p w:rsidR="00E47627" w:rsidRDefault="00E47627" w:rsidP="00E47627">
      <w:pPr>
        <w:spacing w:after="0" w:line="240" w:lineRule="auto"/>
        <w:jc w:val="both"/>
        <w:rPr>
          <w:rFonts w:ascii="Times New Roman" w:hAnsi="Times New Roman" w:cs="Times New Roman"/>
          <w:b/>
        </w:rPr>
      </w:pPr>
    </w:p>
    <w:p w:rsidR="00E47627" w:rsidRDefault="00E47627" w:rsidP="00E47627">
      <w:pPr>
        <w:spacing w:after="0" w:line="240" w:lineRule="auto"/>
        <w:jc w:val="both"/>
        <w:rPr>
          <w:rFonts w:ascii="Times New Roman" w:hAnsi="Times New Roman" w:cs="Times New Roman"/>
          <w:b/>
        </w:rPr>
      </w:pPr>
      <w:r>
        <w:rPr>
          <w:rFonts w:ascii="Times New Roman" w:hAnsi="Times New Roman" w:cs="Times New Roman"/>
          <w:b/>
        </w:rPr>
        <w:t>Pamięć i orientacja w czasie</w:t>
      </w:r>
      <w:r w:rsidR="008E25CD">
        <w:rPr>
          <w:rFonts w:ascii="Times New Roman" w:hAnsi="Times New Roman" w:cs="Times New Roman"/>
          <w:b/>
        </w:rPr>
        <w:t xml:space="preserve">: </w:t>
      </w:r>
    </w:p>
    <w:p w:rsidR="008E25CD" w:rsidRPr="008E25CD" w:rsidRDefault="008E25CD" w:rsidP="008E25CD">
      <w:pPr>
        <w:pStyle w:val="Akapitzlist"/>
        <w:numPr>
          <w:ilvl w:val="0"/>
          <w:numId w:val="7"/>
        </w:numPr>
        <w:spacing w:after="0" w:line="240" w:lineRule="auto"/>
        <w:jc w:val="both"/>
        <w:rPr>
          <w:rFonts w:ascii="Times New Roman" w:hAnsi="Times New Roman" w:cs="Times New Roman"/>
          <w:b/>
        </w:rPr>
      </w:pPr>
      <w:proofErr w:type="gramStart"/>
      <w:r>
        <w:rPr>
          <w:rFonts w:ascii="Times New Roman" w:hAnsi="Times New Roman" w:cs="Times New Roman"/>
        </w:rPr>
        <w:t>ograniczona</w:t>
      </w:r>
      <w:proofErr w:type="gramEnd"/>
      <w:r>
        <w:rPr>
          <w:rFonts w:ascii="Times New Roman" w:hAnsi="Times New Roman" w:cs="Times New Roman"/>
        </w:rPr>
        <w:t xml:space="preserve"> pamięć krótkoterminowa, co sprawia, że uczenie się na lekcji jest trudne;</w:t>
      </w:r>
    </w:p>
    <w:p w:rsidR="008E25CD" w:rsidRPr="008E25CD" w:rsidRDefault="008E25CD" w:rsidP="008E25CD">
      <w:pPr>
        <w:pStyle w:val="Akapitzlist"/>
        <w:numPr>
          <w:ilvl w:val="0"/>
          <w:numId w:val="7"/>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z zapamiętywaniem definicji, słownictwa i list, wykazów, spisów (</w:t>
      </w:r>
      <w:proofErr w:type="spellStart"/>
      <w:r>
        <w:rPr>
          <w:rFonts w:ascii="Times New Roman" w:hAnsi="Times New Roman" w:cs="Times New Roman"/>
        </w:rPr>
        <w:t>np</w:t>
      </w:r>
      <w:proofErr w:type="spellEnd"/>
      <w:r>
        <w:rPr>
          <w:rFonts w:ascii="Times New Roman" w:hAnsi="Times New Roman" w:cs="Times New Roman"/>
        </w:rPr>
        <w:t>,: kolejności cyfr w numerze telefonicznym, lista zakupów, a także wierszy);</w:t>
      </w:r>
    </w:p>
    <w:p w:rsidR="008E25CD" w:rsidRPr="008E25CD" w:rsidRDefault="008E25CD" w:rsidP="008E25CD">
      <w:pPr>
        <w:pStyle w:val="Akapitzlist"/>
        <w:numPr>
          <w:ilvl w:val="0"/>
          <w:numId w:val="7"/>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w formułowaniu następstwa myśli w mowie, planowaniu i pisaniu wypracowań;</w:t>
      </w:r>
    </w:p>
    <w:p w:rsidR="008E25CD" w:rsidRPr="00F212B7" w:rsidRDefault="00F212B7" w:rsidP="008E25CD">
      <w:pPr>
        <w:pStyle w:val="Akapitzlist"/>
        <w:numPr>
          <w:ilvl w:val="0"/>
          <w:numId w:val="7"/>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w zapamiętywaniu w kolejności nazw pór roku, miesięcy, dni tygodnia </w:t>
      </w:r>
      <w:r>
        <w:rPr>
          <w:rFonts w:ascii="Times New Roman" w:hAnsi="Times New Roman" w:cs="Times New Roman"/>
        </w:rPr>
        <w:br/>
        <w:t>i w określaniu czasu – nazw pór dnia (rano, w południe, przed południem, po południu, wieczorem), określaniu nazw posiłków związanych z porami dnia (śniadanie, kolacja);</w:t>
      </w:r>
    </w:p>
    <w:p w:rsidR="00F978D9" w:rsidRPr="00F978D9" w:rsidRDefault="00F212B7" w:rsidP="008E25CD">
      <w:pPr>
        <w:pStyle w:val="Akapitzlist"/>
        <w:numPr>
          <w:ilvl w:val="0"/>
          <w:numId w:val="7"/>
        </w:numPr>
        <w:spacing w:after="0" w:line="240" w:lineRule="auto"/>
        <w:jc w:val="both"/>
        <w:rPr>
          <w:rFonts w:ascii="Times New Roman" w:hAnsi="Times New Roman" w:cs="Times New Roman"/>
          <w:b/>
        </w:rPr>
      </w:pPr>
      <w:proofErr w:type="gramStart"/>
      <w:r>
        <w:rPr>
          <w:rFonts w:ascii="Times New Roman" w:hAnsi="Times New Roman" w:cs="Times New Roman"/>
        </w:rPr>
        <w:t>przy</w:t>
      </w:r>
      <w:proofErr w:type="gramEnd"/>
      <w:r>
        <w:rPr>
          <w:rFonts w:ascii="Times New Roman" w:hAnsi="Times New Roman" w:cs="Times New Roman"/>
        </w:rPr>
        <w:t xml:space="preserve"> udzielaniu odpowiedzi lub w swobodnych wypowiedziach pojawiają się trudności </w:t>
      </w:r>
      <w:r w:rsidR="00F978D9">
        <w:rPr>
          <w:rFonts w:ascii="Times New Roman" w:hAnsi="Times New Roman" w:cs="Times New Roman"/>
        </w:rPr>
        <w:t xml:space="preserve"> </w:t>
      </w:r>
    </w:p>
    <w:p w:rsidR="00F212B7" w:rsidRPr="00F212B7" w:rsidRDefault="00F212B7" w:rsidP="00F978D9">
      <w:pPr>
        <w:pStyle w:val="Akapitzlist"/>
        <w:spacing w:after="0" w:line="240" w:lineRule="auto"/>
        <w:ind w:left="1146"/>
        <w:jc w:val="both"/>
        <w:rPr>
          <w:rFonts w:ascii="Times New Roman" w:hAnsi="Times New Roman" w:cs="Times New Roman"/>
          <w:b/>
        </w:rPr>
      </w:pPr>
      <w:proofErr w:type="gramStart"/>
      <w:r>
        <w:rPr>
          <w:rFonts w:ascii="Times New Roman" w:hAnsi="Times New Roman" w:cs="Times New Roman"/>
        </w:rPr>
        <w:lastRenderedPageBreak/>
        <w:t>z</w:t>
      </w:r>
      <w:proofErr w:type="gramEnd"/>
      <w:r>
        <w:rPr>
          <w:rFonts w:ascii="Times New Roman" w:hAnsi="Times New Roman" w:cs="Times New Roman"/>
        </w:rPr>
        <w:t xml:space="preserve"> odnalezieniem właściwego słowa;</w:t>
      </w:r>
    </w:p>
    <w:p w:rsidR="00F212B7" w:rsidRPr="00F212B7" w:rsidRDefault="00F212B7" w:rsidP="008E25CD">
      <w:pPr>
        <w:pStyle w:val="Akapitzlist"/>
        <w:numPr>
          <w:ilvl w:val="0"/>
          <w:numId w:val="7"/>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w natychmiastowym odpowiadaniu na pytania, przypominaniu danych;</w:t>
      </w:r>
    </w:p>
    <w:p w:rsidR="00F212B7" w:rsidRPr="00F212B7" w:rsidRDefault="00F212B7" w:rsidP="008E25CD">
      <w:pPr>
        <w:pStyle w:val="Akapitzlist"/>
        <w:numPr>
          <w:ilvl w:val="0"/>
          <w:numId w:val="7"/>
        </w:numPr>
        <w:spacing w:after="0" w:line="240" w:lineRule="auto"/>
        <w:jc w:val="both"/>
        <w:rPr>
          <w:rFonts w:ascii="Times New Roman" w:hAnsi="Times New Roman" w:cs="Times New Roman"/>
          <w:b/>
        </w:rPr>
      </w:pPr>
      <w:proofErr w:type="gramStart"/>
      <w:r>
        <w:rPr>
          <w:rFonts w:ascii="Times New Roman" w:hAnsi="Times New Roman" w:cs="Times New Roman"/>
        </w:rPr>
        <w:t>wolniejsze</w:t>
      </w:r>
      <w:proofErr w:type="gramEnd"/>
      <w:r>
        <w:rPr>
          <w:rFonts w:ascii="Times New Roman" w:hAnsi="Times New Roman" w:cs="Times New Roman"/>
        </w:rPr>
        <w:t xml:space="preserve"> automatyzowanie procesu uczenia się: nabywanie umiejętności, sprawności;</w:t>
      </w:r>
    </w:p>
    <w:p w:rsidR="00F212B7" w:rsidRPr="00F212B7" w:rsidRDefault="00F212B7" w:rsidP="008E25CD">
      <w:pPr>
        <w:pStyle w:val="Akapitzlist"/>
        <w:numPr>
          <w:ilvl w:val="0"/>
          <w:numId w:val="7"/>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w pamięciowym opanowaniu tabliczki mnożenia, alfabetu;</w:t>
      </w:r>
    </w:p>
    <w:p w:rsidR="00F212B7" w:rsidRPr="00F212B7" w:rsidRDefault="00F212B7" w:rsidP="008E25CD">
      <w:pPr>
        <w:pStyle w:val="Akapitzlist"/>
        <w:numPr>
          <w:ilvl w:val="0"/>
          <w:numId w:val="7"/>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w zapamiętywaniu kolejności wykonywaniu czynności, np. układu gimnastycznego.</w:t>
      </w:r>
    </w:p>
    <w:p w:rsidR="00F212B7" w:rsidRDefault="00F212B7" w:rsidP="00F212B7">
      <w:pPr>
        <w:spacing w:after="0" w:line="240" w:lineRule="auto"/>
        <w:jc w:val="both"/>
        <w:rPr>
          <w:rFonts w:ascii="Times New Roman" w:hAnsi="Times New Roman" w:cs="Times New Roman"/>
          <w:b/>
        </w:rPr>
      </w:pPr>
    </w:p>
    <w:p w:rsidR="00F212B7" w:rsidRDefault="00F212B7" w:rsidP="00F212B7">
      <w:pPr>
        <w:spacing w:after="0" w:line="240" w:lineRule="auto"/>
        <w:jc w:val="both"/>
        <w:rPr>
          <w:rFonts w:ascii="Times New Roman" w:hAnsi="Times New Roman" w:cs="Times New Roman"/>
          <w:b/>
        </w:rPr>
      </w:pPr>
      <w:r>
        <w:rPr>
          <w:rFonts w:ascii="Times New Roman" w:hAnsi="Times New Roman" w:cs="Times New Roman"/>
          <w:b/>
        </w:rPr>
        <w:t>Uwaga:</w:t>
      </w:r>
    </w:p>
    <w:p w:rsidR="00F212B7" w:rsidRPr="00F978D9" w:rsidRDefault="00F978D9" w:rsidP="00F212B7">
      <w:pPr>
        <w:pStyle w:val="Akapitzlist"/>
        <w:numPr>
          <w:ilvl w:val="0"/>
          <w:numId w:val="8"/>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ze skupieniem uwagi przez dłuższy czas;</w:t>
      </w:r>
    </w:p>
    <w:p w:rsidR="00F978D9" w:rsidRPr="00F978D9" w:rsidRDefault="00F978D9" w:rsidP="00F978D9">
      <w:pPr>
        <w:pStyle w:val="Akapitzlist"/>
        <w:numPr>
          <w:ilvl w:val="0"/>
          <w:numId w:val="8"/>
        </w:numPr>
        <w:spacing w:after="0" w:line="240" w:lineRule="auto"/>
        <w:jc w:val="both"/>
        <w:rPr>
          <w:rFonts w:ascii="Times New Roman" w:hAnsi="Times New Roman" w:cs="Times New Roman"/>
          <w:b/>
        </w:rPr>
      </w:pPr>
      <w:proofErr w:type="gramStart"/>
      <w:r>
        <w:rPr>
          <w:rFonts w:ascii="Times New Roman" w:hAnsi="Times New Roman" w:cs="Times New Roman"/>
        </w:rPr>
        <w:t>w</w:t>
      </w:r>
      <w:proofErr w:type="gramEnd"/>
      <w:r>
        <w:rPr>
          <w:rFonts w:ascii="Times New Roman" w:hAnsi="Times New Roman" w:cs="Times New Roman"/>
        </w:rPr>
        <w:t xml:space="preserve"> sytuacji stresu liczne błędy podczas pisania, które dziecko potrafi dostrzec dopiero po pewnym czasie, gdy skupi uwagę;</w:t>
      </w:r>
    </w:p>
    <w:p w:rsidR="00F978D9" w:rsidRPr="00F978D9" w:rsidRDefault="00F978D9" w:rsidP="00F978D9">
      <w:pPr>
        <w:pStyle w:val="Akapitzlist"/>
        <w:numPr>
          <w:ilvl w:val="0"/>
          <w:numId w:val="8"/>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w robieniu więcej niż jednej rzeczy w danym czasie;</w:t>
      </w:r>
    </w:p>
    <w:p w:rsidR="00F978D9" w:rsidRPr="00F978D9" w:rsidRDefault="00F978D9" w:rsidP="00F978D9">
      <w:pPr>
        <w:pStyle w:val="Akapitzlist"/>
        <w:numPr>
          <w:ilvl w:val="0"/>
          <w:numId w:val="8"/>
        </w:numPr>
        <w:spacing w:after="0" w:line="240" w:lineRule="auto"/>
        <w:jc w:val="both"/>
        <w:rPr>
          <w:rFonts w:ascii="Times New Roman" w:hAnsi="Times New Roman" w:cs="Times New Roman"/>
          <w:b/>
        </w:rPr>
      </w:pPr>
      <w:proofErr w:type="gramStart"/>
      <w:r>
        <w:rPr>
          <w:rFonts w:ascii="Times New Roman" w:hAnsi="Times New Roman" w:cs="Times New Roman"/>
        </w:rPr>
        <w:t>nie</w:t>
      </w:r>
      <w:proofErr w:type="gramEnd"/>
      <w:r>
        <w:rPr>
          <w:rFonts w:ascii="Times New Roman" w:hAnsi="Times New Roman" w:cs="Times New Roman"/>
        </w:rPr>
        <w:t xml:space="preserve"> nadążanie w sytuacjach takich jak egzamin, test, klasówka.</w:t>
      </w:r>
    </w:p>
    <w:p w:rsidR="00F978D9" w:rsidRDefault="00F978D9" w:rsidP="00F978D9">
      <w:pPr>
        <w:spacing w:after="0" w:line="240" w:lineRule="auto"/>
        <w:jc w:val="both"/>
        <w:rPr>
          <w:rFonts w:ascii="Times New Roman" w:hAnsi="Times New Roman" w:cs="Times New Roman"/>
          <w:b/>
        </w:rPr>
      </w:pPr>
    </w:p>
    <w:p w:rsidR="00F978D9" w:rsidRDefault="00F978D9" w:rsidP="00F978D9">
      <w:pPr>
        <w:spacing w:after="0" w:line="240" w:lineRule="auto"/>
        <w:jc w:val="both"/>
        <w:rPr>
          <w:rFonts w:ascii="Times New Roman" w:hAnsi="Times New Roman" w:cs="Times New Roman"/>
          <w:b/>
        </w:rPr>
      </w:pPr>
      <w:r>
        <w:rPr>
          <w:rFonts w:ascii="Times New Roman" w:hAnsi="Times New Roman" w:cs="Times New Roman"/>
          <w:b/>
        </w:rPr>
        <w:t>Problemy organizacyjne (wynikające ze słabej pamięci i koncentracji uwagi, nieprawidłowego spostrzegania wzrokowego i słuchowego):</w:t>
      </w:r>
    </w:p>
    <w:p w:rsidR="00F978D9" w:rsidRPr="00F978D9" w:rsidRDefault="00F978D9" w:rsidP="00F978D9">
      <w:pPr>
        <w:pStyle w:val="Akapitzlist"/>
        <w:numPr>
          <w:ilvl w:val="0"/>
          <w:numId w:val="9"/>
        </w:numPr>
        <w:spacing w:after="0" w:line="240" w:lineRule="auto"/>
        <w:jc w:val="both"/>
        <w:rPr>
          <w:rFonts w:ascii="Times New Roman" w:hAnsi="Times New Roman" w:cs="Times New Roman"/>
          <w:b/>
        </w:rPr>
      </w:pPr>
      <w:proofErr w:type="gramStart"/>
      <w:r>
        <w:rPr>
          <w:rFonts w:ascii="Times New Roman" w:hAnsi="Times New Roman" w:cs="Times New Roman"/>
        </w:rPr>
        <w:t>słabe</w:t>
      </w:r>
      <w:proofErr w:type="gramEnd"/>
      <w:r>
        <w:rPr>
          <w:rFonts w:ascii="Times New Roman" w:hAnsi="Times New Roman" w:cs="Times New Roman"/>
        </w:rPr>
        <w:t xml:space="preserve"> umiejętności organizacyjne mimo starań dziecka;</w:t>
      </w:r>
    </w:p>
    <w:p w:rsidR="00F978D9" w:rsidRPr="00F978D9" w:rsidRDefault="00F978D9" w:rsidP="00F978D9">
      <w:pPr>
        <w:pStyle w:val="Akapitzlist"/>
        <w:numPr>
          <w:ilvl w:val="0"/>
          <w:numId w:val="9"/>
        </w:numPr>
        <w:spacing w:after="0" w:line="240" w:lineRule="auto"/>
        <w:jc w:val="both"/>
        <w:rPr>
          <w:rFonts w:ascii="Times New Roman" w:hAnsi="Times New Roman" w:cs="Times New Roman"/>
          <w:b/>
        </w:rPr>
      </w:pPr>
      <w:proofErr w:type="gramStart"/>
      <w:r>
        <w:rPr>
          <w:rFonts w:ascii="Times New Roman" w:hAnsi="Times New Roman" w:cs="Times New Roman"/>
        </w:rPr>
        <w:t>mylenie</w:t>
      </w:r>
      <w:proofErr w:type="gramEnd"/>
      <w:r>
        <w:rPr>
          <w:rFonts w:ascii="Times New Roman" w:hAnsi="Times New Roman" w:cs="Times New Roman"/>
        </w:rPr>
        <w:t xml:space="preserve"> miejsc i dat w terminarzu;</w:t>
      </w:r>
    </w:p>
    <w:p w:rsidR="00F978D9" w:rsidRPr="00F978D9" w:rsidRDefault="00F978D9" w:rsidP="00F978D9">
      <w:pPr>
        <w:pStyle w:val="Akapitzlist"/>
        <w:numPr>
          <w:ilvl w:val="0"/>
          <w:numId w:val="9"/>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z organizowaniem życia opartym na planie, rozkładzie zajęć;</w:t>
      </w:r>
    </w:p>
    <w:p w:rsidR="00F978D9" w:rsidRPr="00F978D9" w:rsidRDefault="00F978D9" w:rsidP="00F978D9">
      <w:pPr>
        <w:pStyle w:val="Akapitzlist"/>
        <w:numPr>
          <w:ilvl w:val="0"/>
          <w:numId w:val="9"/>
        </w:numPr>
        <w:spacing w:after="0" w:line="240" w:lineRule="auto"/>
        <w:jc w:val="both"/>
        <w:rPr>
          <w:rFonts w:ascii="Times New Roman" w:hAnsi="Times New Roman" w:cs="Times New Roman"/>
          <w:b/>
        </w:rPr>
      </w:pPr>
      <w:proofErr w:type="gramStart"/>
      <w:r>
        <w:rPr>
          <w:rFonts w:ascii="Times New Roman" w:hAnsi="Times New Roman" w:cs="Times New Roman"/>
        </w:rPr>
        <w:t>bardzo</w:t>
      </w:r>
      <w:proofErr w:type="gramEnd"/>
      <w:r>
        <w:rPr>
          <w:rFonts w:ascii="Times New Roman" w:hAnsi="Times New Roman" w:cs="Times New Roman"/>
        </w:rPr>
        <w:t xml:space="preserve"> długi czas potrzebny do odrabiania prac domowych;</w:t>
      </w:r>
    </w:p>
    <w:p w:rsidR="00F978D9" w:rsidRPr="001830BE" w:rsidRDefault="001830BE" w:rsidP="00F978D9">
      <w:pPr>
        <w:pStyle w:val="Akapitzlist"/>
        <w:numPr>
          <w:ilvl w:val="0"/>
          <w:numId w:val="9"/>
        </w:numPr>
        <w:spacing w:after="0" w:line="240" w:lineRule="auto"/>
        <w:jc w:val="both"/>
        <w:rPr>
          <w:rFonts w:ascii="Times New Roman" w:hAnsi="Times New Roman" w:cs="Times New Roman"/>
          <w:b/>
        </w:rPr>
      </w:pPr>
      <w:proofErr w:type="gramStart"/>
      <w:r>
        <w:rPr>
          <w:rFonts w:ascii="Times New Roman" w:hAnsi="Times New Roman" w:cs="Times New Roman"/>
        </w:rPr>
        <w:t>zapominanie</w:t>
      </w:r>
      <w:proofErr w:type="gramEnd"/>
      <w:r>
        <w:rPr>
          <w:rFonts w:ascii="Times New Roman" w:hAnsi="Times New Roman" w:cs="Times New Roman"/>
        </w:rPr>
        <w:t xml:space="preserve"> przyborów, podręczników, wymaganych pomocy niezbędnych do zajęć lekcyjnych;</w:t>
      </w:r>
    </w:p>
    <w:p w:rsidR="001830BE" w:rsidRPr="001830BE" w:rsidRDefault="001830BE" w:rsidP="00F978D9">
      <w:pPr>
        <w:pStyle w:val="Akapitzlist"/>
        <w:numPr>
          <w:ilvl w:val="0"/>
          <w:numId w:val="9"/>
        </w:numPr>
        <w:spacing w:after="0" w:line="240" w:lineRule="auto"/>
        <w:jc w:val="both"/>
        <w:rPr>
          <w:rFonts w:ascii="Times New Roman" w:hAnsi="Times New Roman" w:cs="Times New Roman"/>
          <w:b/>
        </w:rPr>
      </w:pPr>
      <w:proofErr w:type="gramStart"/>
      <w:r>
        <w:rPr>
          <w:rFonts w:ascii="Times New Roman" w:hAnsi="Times New Roman" w:cs="Times New Roman"/>
        </w:rPr>
        <w:t>częste</w:t>
      </w:r>
      <w:proofErr w:type="gramEnd"/>
      <w:r>
        <w:rPr>
          <w:rFonts w:ascii="Times New Roman" w:hAnsi="Times New Roman" w:cs="Times New Roman"/>
        </w:rPr>
        <w:t xml:space="preserve"> opóźnienia w odrabianiu pracy domowej, przygotowaniu się do klasówek;</w:t>
      </w:r>
    </w:p>
    <w:p w:rsidR="001830BE" w:rsidRPr="001830BE" w:rsidRDefault="001830BE" w:rsidP="00F978D9">
      <w:pPr>
        <w:pStyle w:val="Akapitzlist"/>
        <w:numPr>
          <w:ilvl w:val="0"/>
          <w:numId w:val="9"/>
        </w:numPr>
        <w:spacing w:after="0" w:line="240" w:lineRule="auto"/>
        <w:jc w:val="both"/>
        <w:rPr>
          <w:rFonts w:ascii="Times New Roman" w:hAnsi="Times New Roman" w:cs="Times New Roman"/>
          <w:b/>
        </w:rPr>
      </w:pPr>
      <w:proofErr w:type="gramStart"/>
      <w:r>
        <w:rPr>
          <w:rFonts w:ascii="Times New Roman" w:hAnsi="Times New Roman" w:cs="Times New Roman"/>
        </w:rPr>
        <w:t>trudności</w:t>
      </w:r>
      <w:proofErr w:type="gramEnd"/>
      <w:r>
        <w:rPr>
          <w:rFonts w:ascii="Times New Roman" w:hAnsi="Times New Roman" w:cs="Times New Roman"/>
        </w:rPr>
        <w:t xml:space="preserve"> ze starannością i schludnością wykonywanej pracy: prace mogą być niechlujne, niewłaściwie zestawione (skompletowane), zrobione niekonsekwentnie.</w:t>
      </w:r>
    </w:p>
    <w:p w:rsidR="001830BE" w:rsidRDefault="001830BE" w:rsidP="001830BE">
      <w:pPr>
        <w:spacing w:after="0" w:line="240" w:lineRule="auto"/>
        <w:jc w:val="both"/>
        <w:rPr>
          <w:rFonts w:ascii="Times New Roman" w:hAnsi="Times New Roman" w:cs="Times New Roman"/>
          <w:b/>
        </w:rPr>
      </w:pPr>
    </w:p>
    <w:p w:rsidR="001830BE" w:rsidRDefault="001830BE" w:rsidP="001830BE">
      <w:pPr>
        <w:spacing w:after="0" w:line="240" w:lineRule="auto"/>
        <w:jc w:val="both"/>
        <w:rPr>
          <w:rFonts w:ascii="Times New Roman" w:hAnsi="Times New Roman" w:cs="Times New Roman"/>
          <w:b/>
        </w:rPr>
      </w:pPr>
      <w:r>
        <w:rPr>
          <w:rFonts w:ascii="Times New Roman" w:hAnsi="Times New Roman" w:cs="Times New Roman"/>
          <w:b/>
        </w:rPr>
        <w:t>Niska samoocena</w:t>
      </w:r>
    </w:p>
    <w:p w:rsidR="001830BE" w:rsidRDefault="001830BE" w:rsidP="001830BE">
      <w:pPr>
        <w:spacing w:after="0" w:line="240" w:lineRule="auto"/>
        <w:jc w:val="both"/>
        <w:rPr>
          <w:rFonts w:ascii="Times New Roman" w:hAnsi="Times New Roman" w:cs="Times New Roman"/>
        </w:rPr>
      </w:pPr>
      <w:r>
        <w:rPr>
          <w:rFonts w:ascii="Times New Roman" w:hAnsi="Times New Roman" w:cs="Times New Roman"/>
        </w:rPr>
        <w:t xml:space="preserve">Osoby z dysleksją prawie zawsze cierpią z powodu braku pewności siebie, niskiej samooceny </w:t>
      </w:r>
      <w:r w:rsidR="00250216">
        <w:rPr>
          <w:rFonts w:ascii="Times New Roman" w:hAnsi="Times New Roman" w:cs="Times New Roman"/>
        </w:rPr>
        <w:br/>
      </w:r>
      <w:r>
        <w:rPr>
          <w:rFonts w:ascii="Times New Roman" w:hAnsi="Times New Roman" w:cs="Times New Roman"/>
        </w:rPr>
        <w:t xml:space="preserve">i przeżywanych frustracji. W szkole może się to przejawiać w następujący sposób: </w:t>
      </w:r>
    </w:p>
    <w:p w:rsidR="001830BE" w:rsidRDefault="001830BE" w:rsidP="001830BE">
      <w:pPr>
        <w:pStyle w:val="Akapitzlist"/>
        <w:numPr>
          <w:ilvl w:val="0"/>
          <w:numId w:val="10"/>
        </w:numPr>
        <w:spacing w:after="0" w:line="240" w:lineRule="auto"/>
        <w:jc w:val="both"/>
        <w:rPr>
          <w:rFonts w:ascii="Times New Roman" w:hAnsi="Times New Roman" w:cs="Times New Roman"/>
        </w:rPr>
      </w:pPr>
      <w:proofErr w:type="gramStart"/>
      <w:r>
        <w:rPr>
          <w:rFonts w:ascii="Times New Roman" w:hAnsi="Times New Roman" w:cs="Times New Roman"/>
        </w:rPr>
        <w:t>odgrywanie</w:t>
      </w:r>
      <w:proofErr w:type="gramEnd"/>
      <w:r>
        <w:rPr>
          <w:rFonts w:ascii="Times New Roman" w:hAnsi="Times New Roman" w:cs="Times New Roman"/>
        </w:rPr>
        <w:t xml:space="preserve"> roli „klasowego błazna” lub prowokacyjne zachowanie, co sprawia, że uczeń znajduje się w centrum uwagi kolegów i nauczycieli;</w:t>
      </w:r>
    </w:p>
    <w:p w:rsidR="001830BE" w:rsidRDefault="001830BE" w:rsidP="001830BE">
      <w:pPr>
        <w:pStyle w:val="Akapitzlist"/>
        <w:numPr>
          <w:ilvl w:val="0"/>
          <w:numId w:val="10"/>
        </w:numPr>
        <w:spacing w:after="0" w:line="240" w:lineRule="auto"/>
        <w:jc w:val="both"/>
        <w:rPr>
          <w:rFonts w:ascii="Times New Roman" w:hAnsi="Times New Roman" w:cs="Times New Roman"/>
        </w:rPr>
      </w:pPr>
      <w:proofErr w:type="gramStart"/>
      <w:r>
        <w:rPr>
          <w:rFonts w:ascii="Times New Roman" w:hAnsi="Times New Roman" w:cs="Times New Roman"/>
        </w:rPr>
        <w:t>negowanie</w:t>
      </w:r>
      <w:proofErr w:type="gramEnd"/>
      <w:r>
        <w:rPr>
          <w:rFonts w:ascii="Times New Roman" w:hAnsi="Times New Roman" w:cs="Times New Roman"/>
        </w:rPr>
        <w:t xml:space="preserve"> konieczności zdobywania dobrych ocen, bycia dobrym uczniem, utrzymywaniu porządku – w celu zamaskowania niepowodzeń;</w:t>
      </w:r>
    </w:p>
    <w:p w:rsidR="001830BE" w:rsidRDefault="001830BE" w:rsidP="001830BE">
      <w:pPr>
        <w:pStyle w:val="Akapitzlist"/>
        <w:numPr>
          <w:ilvl w:val="0"/>
          <w:numId w:val="10"/>
        </w:numPr>
        <w:spacing w:after="0" w:line="240" w:lineRule="auto"/>
        <w:jc w:val="both"/>
        <w:rPr>
          <w:rFonts w:ascii="Times New Roman" w:hAnsi="Times New Roman" w:cs="Times New Roman"/>
        </w:rPr>
      </w:pPr>
      <w:proofErr w:type="gramStart"/>
      <w:r>
        <w:rPr>
          <w:rFonts w:ascii="Times New Roman" w:hAnsi="Times New Roman" w:cs="Times New Roman"/>
        </w:rPr>
        <w:t>unikanie</w:t>
      </w:r>
      <w:proofErr w:type="gramEnd"/>
      <w:r>
        <w:rPr>
          <w:rFonts w:ascii="Times New Roman" w:hAnsi="Times New Roman" w:cs="Times New Roman"/>
        </w:rPr>
        <w:t xml:space="preserve"> zajęć (wagary), co powoduje dodatkowe problemy, między innymi porzucenie szkoły.</w:t>
      </w:r>
    </w:p>
    <w:p w:rsidR="00EF3435" w:rsidRPr="00E12D1E" w:rsidRDefault="001830BE" w:rsidP="00EF3435">
      <w:pPr>
        <w:spacing w:after="0" w:line="240" w:lineRule="auto"/>
        <w:jc w:val="both"/>
        <w:rPr>
          <w:rFonts w:ascii="Times New Roman" w:hAnsi="Times New Roman" w:cs="Times New Roman"/>
        </w:rPr>
      </w:pPr>
      <w:r>
        <w:rPr>
          <w:rFonts w:ascii="Times New Roman" w:hAnsi="Times New Roman" w:cs="Times New Roman"/>
        </w:rPr>
        <w:t xml:space="preserve">Uczniowie z dysleksją często są przez grupę odrzucani i izolowani, na przykład siedzą z tyłu klasy, nie uczestniczą czynnie w zajęciach lekcyjnych. </w:t>
      </w:r>
      <w:r w:rsidR="00250216">
        <w:rPr>
          <w:rFonts w:ascii="Times New Roman" w:hAnsi="Times New Roman" w:cs="Times New Roman"/>
        </w:rPr>
        <w:t xml:space="preserve">W miarę pogłębiania się ich marginalizacji uczniowie Ci są coraz bardziej narażeni na dogadywanie, dokuczanie, a nawet znęcanie się nad nimi ( przemoc szkolna). </w:t>
      </w:r>
      <w:r w:rsidRPr="001830BE">
        <w:rPr>
          <w:rFonts w:ascii="Times New Roman" w:hAnsi="Times New Roman" w:cs="Times New Roman"/>
        </w:rPr>
        <w:br/>
      </w:r>
    </w:p>
    <w:p w:rsidR="00EF3435" w:rsidRPr="00EF3435" w:rsidRDefault="00EF3435" w:rsidP="00EF3435">
      <w:pPr>
        <w:spacing w:after="0" w:line="240" w:lineRule="auto"/>
        <w:jc w:val="both"/>
        <w:rPr>
          <w:rFonts w:ascii="Times New Roman" w:hAnsi="Times New Roman" w:cs="Times New Roman"/>
          <w:b/>
        </w:rPr>
      </w:pPr>
      <w:r w:rsidRPr="00EF3435">
        <w:rPr>
          <w:rFonts w:ascii="Times New Roman" w:hAnsi="Times New Roman" w:cs="Times New Roman"/>
          <w:b/>
        </w:rPr>
        <w:t xml:space="preserve">Program terapii </w:t>
      </w:r>
    </w:p>
    <w:p w:rsidR="00EF3435" w:rsidRPr="00EF3435" w:rsidRDefault="00EF3435" w:rsidP="00EF3435">
      <w:pPr>
        <w:spacing w:after="0" w:line="240" w:lineRule="auto"/>
        <w:jc w:val="both"/>
        <w:rPr>
          <w:rFonts w:ascii="Times New Roman" w:hAnsi="Times New Roman" w:cs="Times New Roman"/>
        </w:rPr>
      </w:pPr>
      <w:r w:rsidRPr="00EF3435">
        <w:rPr>
          <w:rFonts w:ascii="Times New Roman" w:hAnsi="Times New Roman" w:cs="Times New Roman"/>
        </w:rPr>
        <w:t>Program terapii zawiera następujące elementy:</w:t>
      </w:r>
    </w:p>
    <w:p w:rsidR="00EF3435" w:rsidRPr="00EF3435" w:rsidRDefault="00EF3435" w:rsidP="00EF3435">
      <w:pPr>
        <w:spacing w:after="0" w:line="240" w:lineRule="auto"/>
        <w:jc w:val="both"/>
        <w:rPr>
          <w:rFonts w:ascii="Times New Roman" w:hAnsi="Times New Roman" w:cs="Times New Roman"/>
        </w:rPr>
      </w:pPr>
      <w:r w:rsidRPr="00EF3435">
        <w:rPr>
          <w:rFonts w:ascii="Times New Roman" w:hAnsi="Times New Roman" w:cs="Times New Roman"/>
        </w:rPr>
        <w:t>1.</w:t>
      </w:r>
      <w:r w:rsidRPr="00EF3435">
        <w:rPr>
          <w:rFonts w:ascii="Times New Roman" w:hAnsi="Times New Roman" w:cs="Times New Roman"/>
        </w:rPr>
        <w:tab/>
      </w:r>
      <w:r w:rsidRPr="00EF3435">
        <w:rPr>
          <w:rFonts w:ascii="Times New Roman" w:hAnsi="Times New Roman" w:cs="Times New Roman"/>
          <w:b/>
        </w:rPr>
        <w:t>Diagnoza potrzeb edukacyjnych</w:t>
      </w:r>
      <w:r w:rsidRPr="00EF3435">
        <w:rPr>
          <w:rFonts w:ascii="Times New Roman" w:hAnsi="Times New Roman" w:cs="Times New Roman"/>
        </w:rPr>
        <w:t xml:space="preserve"> – (na podstawie opinii z poradni psychologiczno-pedagogicznej, informacji od nauczycieli uczących dziecko i rodziców).</w:t>
      </w:r>
    </w:p>
    <w:p w:rsidR="00EF3435" w:rsidRPr="00EF3435" w:rsidRDefault="00EF3435" w:rsidP="00EF3435">
      <w:pPr>
        <w:spacing w:after="0" w:line="240" w:lineRule="auto"/>
        <w:jc w:val="both"/>
        <w:rPr>
          <w:rFonts w:ascii="Times New Roman" w:hAnsi="Times New Roman" w:cs="Times New Roman"/>
        </w:rPr>
      </w:pPr>
      <w:proofErr w:type="gramStart"/>
      <w:r w:rsidRPr="00EF3435">
        <w:rPr>
          <w:rFonts w:ascii="Times New Roman" w:hAnsi="Times New Roman" w:cs="Times New Roman"/>
        </w:rPr>
        <w:t>a</w:t>
      </w:r>
      <w:proofErr w:type="gramEnd"/>
      <w:r w:rsidRPr="00EF3435">
        <w:rPr>
          <w:rFonts w:ascii="Times New Roman" w:hAnsi="Times New Roman" w:cs="Times New Roman"/>
        </w:rPr>
        <w:t>.</w:t>
      </w:r>
      <w:r w:rsidRPr="00EF3435">
        <w:rPr>
          <w:rFonts w:ascii="Times New Roman" w:hAnsi="Times New Roman" w:cs="Times New Roman"/>
        </w:rPr>
        <w:tab/>
        <w:t xml:space="preserve">Nad czym pracujemy: słabe strony rozwoju ucznia, czyli funkcje rozwijające się </w:t>
      </w:r>
      <w:r>
        <w:rPr>
          <w:rFonts w:ascii="Times New Roman" w:hAnsi="Times New Roman" w:cs="Times New Roman"/>
        </w:rPr>
        <w:br/>
      </w:r>
      <w:r w:rsidRPr="00EF3435">
        <w:rPr>
          <w:rFonts w:ascii="Times New Roman" w:hAnsi="Times New Roman" w:cs="Times New Roman"/>
        </w:rPr>
        <w:t>z opóźnieniem (szczegółowe informacji z opinii i od nauczycieli uczących dziecko).</w:t>
      </w:r>
    </w:p>
    <w:p w:rsidR="00EF3435" w:rsidRPr="00EF3435" w:rsidRDefault="00EF3435" w:rsidP="00EF3435">
      <w:pPr>
        <w:spacing w:after="0" w:line="240" w:lineRule="auto"/>
        <w:jc w:val="both"/>
        <w:rPr>
          <w:rFonts w:ascii="Times New Roman" w:hAnsi="Times New Roman" w:cs="Times New Roman"/>
        </w:rPr>
      </w:pPr>
      <w:proofErr w:type="gramStart"/>
      <w:r w:rsidRPr="00EF3435">
        <w:rPr>
          <w:rFonts w:ascii="Times New Roman" w:hAnsi="Times New Roman" w:cs="Times New Roman"/>
        </w:rPr>
        <w:t>b.</w:t>
      </w:r>
      <w:r w:rsidRPr="00EF3435">
        <w:rPr>
          <w:rFonts w:ascii="Times New Roman" w:hAnsi="Times New Roman" w:cs="Times New Roman"/>
        </w:rPr>
        <w:tab/>
        <w:t>Na czym</w:t>
      </w:r>
      <w:proofErr w:type="gramEnd"/>
      <w:r w:rsidRPr="00EF3435">
        <w:rPr>
          <w:rFonts w:ascii="Times New Roman" w:hAnsi="Times New Roman" w:cs="Times New Roman"/>
        </w:rPr>
        <w:t xml:space="preserve"> bazujemy: mocne strony rozwoju ucznia (uzdolnienia, talenty, zainteresowania).</w:t>
      </w:r>
    </w:p>
    <w:p w:rsidR="00EF3435" w:rsidRPr="00EF3435" w:rsidRDefault="00EF3435" w:rsidP="00EF3435">
      <w:pPr>
        <w:spacing w:after="0" w:line="240" w:lineRule="auto"/>
        <w:jc w:val="both"/>
        <w:rPr>
          <w:rFonts w:ascii="Times New Roman" w:hAnsi="Times New Roman" w:cs="Times New Roman"/>
        </w:rPr>
      </w:pPr>
      <w:r w:rsidRPr="00EF3435">
        <w:rPr>
          <w:rFonts w:ascii="Times New Roman" w:hAnsi="Times New Roman" w:cs="Times New Roman"/>
        </w:rPr>
        <w:t>2.</w:t>
      </w:r>
      <w:r w:rsidRPr="00EF3435">
        <w:rPr>
          <w:rFonts w:ascii="Times New Roman" w:hAnsi="Times New Roman" w:cs="Times New Roman"/>
        </w:rPr>
        <w:tab/>
      </w:r>
      <w:r w:rsidRPr="00EF3435">
        <w:rPr>
          <w:rFonts w:ascii="Times New Roman" w:hAnsi="Times New Roman" w:cs="Times New Roman"/>
          <w:b/>
        </w:rPr>
        <w:t>Poziom i formy pomocy edukacyjnej i terapii</w:t>
      </w:r>
      <w:r w:rsidRPr="00EF3435">
        <w:rPr>
          <w:rFonts w:ascii="Times New Roman" w:hAnsi="Times New Roman" w:cs="Times New Roman"/>
        </w:rPr>
        <w:t xml:space="preserve"> (zgodnie z możliwościami szkoły i rodziców, ustalone z rodzicami).</w:t>
      </w:r>
    </w:p>
    <w:p w:rsidR="00EF3435" w:rsidRPr="00EF3435" w:rsidRDefault="00EF3435" w:rsidP="00EF3435">
      <w:pPr>
        <w:spacing w:after="0" w:line="240" w:lineRule="auto"/>
        <w:jc w:val="both"/>
        <w:rPr>
          <w:rFonts w:ascii="Times New Roman" w:hAnsi="Times New Roman" w:cs="Times New Roman"/>
        </w:rPr>
      </w:pPr>
      <w:proofErr w:type="gramStart"/>
      <w:r w:rsidRPr="00EF3435">
        <w:rPr>
          <w:rFonts w:ascii="Times New Roman" w:hAnsi="Times New Roman" w:cs="Times New Roman"/>
        </w:rPr>
        <w:t>a</w:t>
      </w:r>
      <w:proofErr w:type="gramEnd"/>
      <w:r w:rsidRPr="00EF3435">
        <w:rPr>
          <w:rFonts w:ascii="Times New Roman" w:hAnsi="Times New Roman" w:cs="Times New Roman"/>
        </w:rPr>
        <w:t>.</w:t>
      </w:r>
      <w:r w:rsidRPr="00EF3435">
        <w:rPr>
          <w:rFonts w:ascii="Times New Roman" w:hAnsi="Times New Roman" w:cs="Times New Roman"/>
        </w:rPr>
        <w:tab/>
        <w:t>Jaki poziom udzielania pomocy jest w danym wypadku potrzebny i możliwy?</w:t>
      </w:r>
    </w:p>
    <w:p w:rsidR="00EF3435" w:rsidRPr="00EF3435" w:rsidRDefault="00EF3435" w:rsidP="00EF3435">
      <w:pPr>
        <w:spacing w:after="0" w:line="240" w:lineRule="auto"/>
        <w:jc w:val="both"/>
        <w:rPr>
          <w:rFonts w:ascii="Times New Roman" w:hAnsi="Times New Roman" w:cs="Times New Roman"/>
        </w:rPr>
      </w:pPr>
      <w:proofErr w:type="gramStart"/>
      <w:r w:rsidRPr="00EF3435">
        <w:rPr>
          <w:rFonts w:ascii="Times New Roman" w:hAnsi="Times New Roman" w:cs="Times New Roman"/>
        </w:rPr>
        <w:t>b.</w:t>
      </w:r>
      <w:r w:rsidRPr="00EF3435">
        <w:rPr>
          <w:rFonts w:ascii="Times New Roman" w:hAnsi="Times New Roman" w:cs="Times New Roman"/>
        </w:rPr>
        <w:tab/>
        <w:t>Jakie</w:t>
      </w:r>
      <w:proofErr w:type="gramEnd"/>
      <w:r w:rsidRPr="00EF3435">
        <w:rPr>
          <w:rFonts w:ascii="Times New Roman" w:hAnsi="Times New Roman" w:cs="Times New Roman"/>
        </w:rPr>
        <w:t xml:space="preserve"> formy dodatkowych zajęć indywidualnych są wskazane ze względów terapeutycznych (np. logopedyczne, psychoterapia, kinezjologia edukacyjna, pływalnia), a także w celu rozwijania zainteresowań i uzdolnień dziecka (np. karate, aerobik, szachy).</w:t>
      </w:r>
    </w:p>
    <w:p w:rsidR="00EF3435" w:rsidRPr="00EF3435" w:rsidRDefault="00EF3435" w:rsidP="00EF3435">
      <w:pPr>
        <w:spacing w:after="0" w:line="240" w:lineRule="auto"/>
        <w:jc w:val="both"/>
        <w:rPr>
          <w:rFonts w:ascii="Times New Roman" w:hAnsi="Times New Roman" w:cs="Times New Roman"/>
          <w:b/>
        </w:rPr>
      </w:pPr>
    </w:p>
    <w:p w:rsidR="003B5C28" w:rsidRPr="003B5C28" w:rsidRDefault="003B5C28" w:rsidP="003B5C28">
      <w:pPr>
        <w:pStyle w:val="Akapitzlist"/>
        <w:spacing w:after="0" w:line="240" w:lineRule="auto"/>
        <w:jc w:val="both"/>
        <w:rPr>
          <w:rFonts w:ascii="Times New Roman" w:hAnsi="Times New Roman" w:cs="Times New Roman"/>
          <w:b/>
        </w:rPr>
      </w:pPr>
      <w:r>
        <w:rPr>
          <w:rFonts w:ascii="Times New Roman" w:hAnsi="Times New Roman" w:cs="Times New Roman"/>
        </w:rPr>
        <w:lastRenderedPageBreak/>
        <w:t xml:space="preserve"> </w:t>
      </w:r>
    </w:p>
    <w:p w:rsidR="00EF3435" w:rsidRPr="00EF3435" w:rsidRDefault="00EF3435" w:rsidP="00EF3435">
      <w:pPr>
        <w:spacing w:after="0" w:line="240" w:lineRule="auto"/>
        <w:jc w:val="both"/>
        <w:rPr>
          <w:rFonts w:ascii="Times New Roman" w:hAnsi="Times New Roman" w:cs="Times New Roman"/>
          <w:b/>
        </w:rPr>
      </w:pPr>
      <w:r w:rsidRPr="00EF3435">
        <w:rPr>
          <w:rFonts w:ascii="Times New Roman" w:hAnsi="Times New Roman" w:cs="Times New Roman"/>
          <w:b/>
        </w:rPr>
        <w:t xml:space="preserve">Profilaktyka i pięciopoziomowy system pomocy uczniowi z dysleksją w Polsce </w:t>
      </w:r>
    </w:p>
    <w:p w:rsidR="00EF3435" w:rsidRPr="00EF3435" w:rsidRDefault="00EF3435" w:rsidP="00EF3435">
      <w:pPr>
        <w:spacing w:after="0" w:line="240" w:lineRule="auto"/>
        <w:jc w:val="both"/>
        <w:rPr>
          <w:rFonts w:ascii="Times New Roman" w:hAnsi="Times New Roman" w:cs="Times New Roman"/>
          <w:b/>
        </w:rPr>
      </w:pPr>
      <w:r w:rsidRPr="00EF3435">
        <w:rPr>
          <w:rFonts w:ascii="Times New Roman" w:hAnsi="Times New Roman" w:cs="Times New Roman"/>
          <w:b/>
        </w:rPr>
        <w:t xml:space="preserve">/ wg Marty Bogdanowicz, Anny </w:t>
      </w:r>
      <w:proofErr w:type="spellStart"/>
      <w:r w:rsidRPr="00EF3435">
        <w:rPr>
          <w:rFonts w:ascii="Times New Roman" w:hAnsi="Times New Roman" w:cs="Times New Roman"/>
          <w:b/>
        </w:rPr>
        <w:t>Adryjanek</w:t>
      </w:r>
      <w:proofErr w:type="spellEnd"/>
      <w:r w:rsidRPr="00EF3435">
        <w:rPr>
          <w:rFonts w:ascii="Times New Roman" w:hAnsi="Times New Roman" w:cs="Times New Roman"/>
          <w:b/>
        </w:rPr>
        <w:t>, Małgorzaty Różyńskiej /</w:t>
      </w:r>
    </w:p>
    <w:p w:rsidR="00EF3435" w:rsidRPr="00EF3435" w:rsidRDefault="00EF3435" w:rsidP="00EF3435">
      <w:pPr>
        <w:spacing w:after="0" w:line="240" w:lineRule="auto"/>
        <w:jc w:val="both"/>
        <w:rPr>
          <w:rFonts w:ascii="Times New Roman" w:hAnsi="Times New Roman" w:cs="Times New Roman"/>
          <w:b/>
        </w:rPr>
      </w:pPr>
    </w:p>
    <w:p w:rsidR="00EF3435" w:rsidRPr="00EF3435" w:rsidRDefault="00EF3435" w:rsidP="00EF3435">
      <w:pPr>
        <w:spacing w:after="0" w:line="240" w:lineRule="auto"/>
        <w:jc w:val="both"/>
        <w:rPr>
          <w:rFonts w:ascii="Times New Roman" w:hAnsi="Times New Roman" w:cs="Times New Roman"/>
        </w:rPr>
      </w:pPr>
      <w:r w:rsidRPr="00EF3435">
        <w:rPr>
          <w:rFonts w:ascii="Times New Roman" w:hAnsi="Times New Roman" w:cs="Times New Roman"/>
          <w:b/>
        </w:rPr>
        <w:t xml:space="preserve">Profilaktyka: </w:t>
      </w:r>
      <w:r w:rsidRPr="00EF3435">
        <w:rPr>
          <w:rFonts w:ascii="Times New Roman" w:hAnsi="Times New Roman" w:cs="Times New Roman"/>
        </w:rPr>
        <w:t xml:space="preserve">wspomaganie rozwoju dzieci, ryzyko dysleksji w wieku </w:t>
      </w:r>
      <w:proofErr w:type="spellStart"/>
      <w:r w:rsidRPr="00EF3435">
        <w:rPr>
          <w:rFonts w:ascii="Times New Roman" w:hAnsi="Times New Roman" w:cs="Times New Roman"/>
        </w:rPr>
        <w:t>poniemowlęcym</w:t>
      </w:r>
      <w:proofErr w:type="spellEnd"/>
      <w:r w:rsidRPr="00EF3435">
        <w:rPr>
          <w:rFonts w:ascii="Times New Roman" w:hAnsi="Times New Roman" w:cs="Times New Roman"/>
        </w:rPr>
        <w:t xml:space="preserve"> (logopeda) </w:t>
      </w:r>
      <w:r>
        <w:rPr>
          <w:rFonts w:ascii="Times New Roman" w:hAnsi="Times New Roman" w:cs="Times New Roman"/>
        </w:rPr>
        <w:br/>
      </w:r>
      <w:r w:rsidRPr="00EF3435">
        <w:rPr>
          <w:rFonts w:ascii="Times New Roman" w:hAnsi="Times New Roman" w:cs="Times New Roman"/>
        </w:rPr>
        <w:t xml:space="preserve">i przedszkolnym w klasie 0 (zero) w formie zajęć stymulujących rozwój psychomotoryczny (np. Metoda Dobrego Startu M. Bogdanowicz, Metoda Ruchu Rozwijającego W. Sherborne, Zabawy Fundamentalne Dryden, </w:t>
      </w:r>
      <w:proofErr w:type="spellStart"/>
      <w:r w:rsidRPr="00EF3435">
        <w:rPr>
          <w:rFonts w:ascii="Times New Roman" w:hAnsi="Times New Roman" w:cs="Times New Roman"/>
        </w:rPr>
        <w:t>Rose</w:t>
      </w:r>
      <w:proofErr w:type="spellEnd"/>
      <w:r w:rsidRPr="00EF3435">
        <w:rPr>
          <w:rFonts w:ascii="Times New Roman" w:hAnsi="Times New Roman" w:cs="Times New Roman"/>
        </w:rPr>
        <w:t>) oraz w formie terapeutycznych zajęć korekcyjno-kompensacyjnych.</w:t>
      </w:r>
    </w:p>
    <w:p w:rsidR="00EF3435" w:rsidRPr="00EF3435" w:rsidRDefault="00EF3435" w:rsidP="00EF3435">
      <w:pPr>
        <w:spacing w:after="0" w:line="240" w:lineRule="auto"/>
        <w:jc w:val="both"/>
        <w:rPr>
          <w:rFonts w:ascii="Times New Roman" w:hAnsi="Times New Roman" w:cs="Times New Roman"/>
          <w:b/>
        </w:rPr>
      </w:pPr>
    </w:p>
    <w:p w:rsidR="00EF3435" w:rsidRPr="00EF3435" w:rsidRDefault="00EF3435" w:rsidP="00EF3435">
      <w:pPr>
        <w:spacing w:after="0" w:line="240" w:lineRule="auto"/>
        <w:jc w:val="both"/>
        <w:rPr>
          <w:rFonts w:ascii="Times New Roman" w:hAnsi="Times New Roman" w:cs="Times New Roman"/>
        </w:rPr>
      </w:pPr>
      <w:r w:rsidRPr="00EF3435">
        <w:rPr>
          <w:rFonts w:ascii="Times New Roman" w:hAnsi="Times New Roman" w:cs="Times New Roman"/>
          <w:b/>
        </w:rPr>
        <w:t xml:space="preserve">Pierwszy poziom: </w:t>
      </w:r>
      <w:r w:rsidRPr="00EF3435">
        <w:rPr>
          <w:rFonts w:ascii="Times New Roman" w:hAnsi="Times New Roman" w:cs="Times New Roman"/>
        </w:rPr>
        <w:t>pomoc nauczyciela w klasie oraz praca rodziców w domu, ukierunkowana przez nauczyciela.</w:t>
      </w:r>
    </w:p>
    <w:p w:rsidR="00EF3435" w:rsidRPr="00EF3435" w:rsidRDefault="00EF3435" w:rsidP="00EF3435">
      <w:pPr>
        <w:spacing w:after="0" w:line="240" w:lineRule="auto"/>
        <w:jc w:val="both"/>
        <w:rPr>
          <w:rFonts w:ascii="Times New Roman" w:hAnsi="Times New Roman" w:cs="Times New Roman"/>
        </w:rPr>
      </w:pPr>
      <w:r w:rsidRPr="00EF3435">
        <w:rPr>
          <w:rFonts w:ascii="Times New Roman" w:hAnsi="Times New Roman" w:cs="Times New Roman"/>
        </w:rPr>
        <w:tab/>
        <w:t>Nauczyciel realizuje zasadę indywidualizacji nauczania: wyznacza dodatkowe zadania do wykonania w szkole i w domu, sprawdza ich wykonanie, dostosowuje wymagania i oceny do możliwości dziecka oraz wkładu pracy (nagradza bardziej za wysiłek niż za efekty).</w:t>
      </w:r>
      <w:r w:rsidRPr="00EF3435">
        <w:rPr>
          <w:rFonts w:ascii="Times New Roman" w:hAnsi="Times New Roman" w:cs="Times New Roman"/>
        </w:rPr>
        <w:cr/>
      </w:r>
    </w:p>
    <w:p w:rsidR="00EF3435" w:rsidRPr="00EF3435" w:rsidRDefault="00EF3435" w:rsidP="00EF3435">
      <w:pPr>
        <w:spacing w:after="0" w:line="240" w:lineRule="auto"/>
        <w:jc w:val="both"/>
        <w:rPr>
          <w:rFonts w:ascii="Times New Roman" w:hAnsi="Times New Roman" w:cs="Times New Roman"/>
        </w:rPr>
      </w:pPr>
      <w:r w:rsidRPr="00EF3435">
        <w:rPr>
          <w:rFonts w:ascii="Times New Roman" w:hAnsi="Times New Roman" w:cs="Times New Roman"/>
          <w:b/>
        </w:rPr>
        <w:tab/>
      </w:r>
      <w:r w:rsidRPr="00EF3435">
        <w:rPr>
          <w:rFonts w:ascii="Times New Roman" w:hAnsi="Times New Roman" w:cs="Times New Roman"/>
        </w:rPr>
        <w:t xml:space="preserve">Pomoc udzielana przez rodziców pod kierunkiem nauczyciela jest wystarczająca </w:t>
      </w:r>
      <w:r w:rsidRPr="00EF3435">
        <w:rPr>
          <w:rFonts w:ascii="Times New Roman" w:hAnsi="Times New Roman" w:cs="Times New Roman"/>
        </w:rPr>
        <w:br/>
        <w:t xml:space="preserve">w stosunku do dzieci o niewielkim stopniu nasilenia trudności szkolnych, pod warunkiem systematyczności w pracy i ścisłego współdziałania nauczyciela z rodzicami. </w:t>
      </w:r>
    </w:p>
    <w:p w:rsidR="00EF3435" w:rsidRPr="00EF3435" w:rsidRDefault="00EF3435" w:rsidP="00EF3435">
      <w:pPr>
        <w:spacing w:after="0" w:line="240" w:lineRule="auto"/>
        <w:jc w:val="both"/>
        <w:rPr>
          <w:rFonts w:ascii="Times New Roman" w:hAnsi="Times New Roman" w:cs="Times New Roman"/>
          <w:b/>
        </w:rPr>
      </w:pPr>
    </w:p>
    <w:p w:rsidR="00EF3435" w:rsidRPr="00EF3435" w:rsidRDefault="00EF3435" w:rsidP="00EF3435">
      <w:pPr>
        <w:spacing w:after="0" w:line="240" w:lineRule="auto"/>
        <w:jc w:val="both"/>
        <w:rPr>
          <w:rFonts w:ascii="Times New Roman" w:hAnsi="Times New Roman" w:cs="Times New Roman"/>
        </w:rPr>
      </w:pPr>
      <w:r w:rsidRPr="00EF3435">
        <w:rPr>
          <w:rFonts w:ascii="Times New Roman" w:hAnsi="Times New Roman" w:cs="Times New Roman"/>
          <w:b/>
        </w:rPr>
        <w:t xml:space="preserve">Drugi poziom: </w:t>
      </w:r>
      <w:r w:rsidRPr="00EF3435">
        <w:rPr>
          <w:rFonts w:ascii="Times New Roman" w:hAnsi="Times New Roman" w:cs="Times New Roman"/>
        </w:rPr>
        <w:t>zespół korekcyjno-kompensacyjny.</w:t>
      </w:r>
    </w:p>
    <w:p w:rsidR="00EF3435" w:rsidRPr="00EF3435" w:rsidRDefault="00EF3435" w:rsidP="00EF3435">
      <w:pPr>
        <w:spacing w:after="0" w:line="240" w:lineRule="auto"/>
        <w:jc w:val="both"/>
        <w:rPr>
          <w:rFonts w:ascii="Times New Roman" w:hAnsi="Times New Roman" w:cs="Times New Roman"/>
        </w:rPr>
      </w:pPr>
      <w:r w:rsidRPr="00EF3435">
        <w:rPr>
          <w:rFonts w:ascii="Times New Roman" w:hAnsi="Times New Roman" w:cs="Times New Roman"/>
          <w:b/>
        </w:rPr>
        <w:tab/>
      </w:r>
      <w:r w:rsidRPr="00EF3435">
        <w:rPr>
          <w:rFonts w:ascii="Times New Roman" w:hAnsi="Times New Roman" w:cs="Times New Roman"/>
        </w:rPr>
        <w:t>W wypadku bardziej nasilonych trudności uczeń dyslektyczny uczęszcza na zajęcia zespołu korekcyjno-kompensacyjnego w szkole. Warunkiem skuteczności tych zajęć jest kontynuowanie ich w domu, przy stałym (</w:t>
      </w:r>
      <w:proofErr w:type="gramStart"/>
      <w:r w:rsidRPr="00EF3435">
        <w:rPr>
          <w:rFonts w:ascii="Times New Roman" w:hAnsi="Times New Roman" w:cs="Times New Roman"/>
        </w:rPr>
        <w:t>np. co</w:t>
      </w:r>
      <w:proofErr w:type="gramEnd"/>
      <w:r w:rsidRPr="00EF3435">
        <w:rPr>
          <w:rFonts w:ascii="Times New Roman" w:hAnsi="Times New Roman" w:cs="Times New Roman"/>
        </w:rPr>
        <w:t xml:space="preserve"> 1-2 tygodnie) kontakcie rodziców z nauczycielem terapeutą prowadzącym zajęcia i kierującym pracą w domu za pomocą wskazanych zadań, programów.</w:t>
      </w:r>
    </w:p>
    <w:p w:rsidR="00EF3435" w:rsidRPr="00EF3435" w:rsidRDefault="00EF3435" w:rsidP="00EF3435">
      <w:pPr>
        <w:spacing w:after="0" w:line="240" w:lineRule="auto"/>
        <w:jc w:val="both"/>
        <w:rPr>
          <w:rFonts w:ascii="Times New Roman" w:hAnsi="Times New Roman" w:cs="Times New Roman"/>
          <w:b/>
        </w:rPr>
      </w:pPr>
    </w:p>
    <w:p w:rsidR="00EF3435" w:rsidRPr="00EF3435" w:rsidRDefault="00EF3435" w:rsidP="00EF3435">
      <w:pPr>
        <w:spacing w:after="0" w:line="240" w:lineRule="auto"/>
        <w:jc w:val="both"/>
        <w:rPr>
          <w:rFonts w:ascii="Times New Roman" w:hAnsi="Times New Roman" w:cs="Times New Roman"/>
        </w:rPr>
      </w:pPr>
      <w:r w:rsidRPr="00EF3435">
        <w:rPr>
          <w:rFonts w:ascii="Times New Roman" w:hAnsi="Times New Roman" w:cs="Times New Roman"/>
          <w:b/>
        </w:rPr>
        <w:t xml:space="preserve">Trzeci poziom: </w:t>
      </w:r>
      <w:r w:rsidRPr="00EF3435">
        <w:rPr>
          <w:rFonts w:ascii="Times New Roman" w:hAnsi="Times New Roman" w:cs="Times New Roman"/>
        </w:rPr>
        <w:t>terapia indywidualna.</w:t>
      </w:r>
    </w:p>
    <w:p w:rsidR="00EF3435" w:rsidRPr="00EF3435" w:rsidRDefault="00EF3435" w:rsidP="00EF3435">
      <w:pPr>
        <w:spacing w:after="0" w:line="240" w:lineRule="auto"/>
        <w:jc w:val="both"/>
        <w:rPr>
          <w:rFonts w:ascii="Times New Roman" w:hAnsi="Times New Roman" w:cs="Times New Roman"/>
        </w:rPr>
      </w:pPr>
      <w:r w:rsidRPr="00EF3435">
        <w:rPr>
          <w:rFonts w:ascii="Times New Roman" w:hAnsi="Times New Roman" w:cs="Times New Roman"/>
        </w:rPr>
        <w:t xml:space="preserve">Dzieci wymagające indywidualnej i pogłębionej pomocy terapeutycznej uczestniczą w terapii indywidualnej w poradni psychologiczno-pedagogicznej lub w szkole. Wskazane jest, by na zajęciach tych za każdym razem powinien był obecny jeden z rodziców, co </w:t>
      </w:r>
      <w:proofErr w:type="spellStart"/>
      <w:r w:rsidRPr="00EF3435">
        <w:rPr>
          <w:rFonts w:ascii="Times New Roman" w:hAnsi="Times New Roman" w:cs="Times New Roman"/>
        </w:rPr>
        <w:t>umozliwia</w:t>
      </w:r>
      <w:proofErr w:type="spellEnd"/>
      <w:r w:rsidRPr="00EF3435">
        <w:rPr>
          <w:rFonts w:ascii="Times New Roman" w:hAnsi="Times New Roman" w:cs="Times New Roman"/>
        </w:rPr>
        <w:t xml:space="preserve"> kontynuowanie ćwiczeń w domu.</w:t>
      </w:r>
    </w:p>
    <w:p w:rsidR="00EF3435" w:rsidRPr="00EF3435" w:rsidRDefault="00EF3435" w:rsidP="00EF3435">
      <w:pPr>
        <w:spacing w:after="0" w:line="240" w:lineRule="auto"/>
        <w:jc w:val="both"/>
        <w:rPr>
          <w:rFonts w:ascii="Times New Roman" w:hAnsi="Times New Roman" w:cs="Times New Roman"/>
          <w:b/>
        </w:rPr>
      </w:pPr>
    </w:p>
    <w:p w:rsidR="00EF3435" w:rsidRPr="00EF3435" w:rsidRDefault="00EF3435" w:rsidP="00EF3435">
      <w:pPr>
        <w:spacing w:after="0" w:line="240" w:lineRule="auto"/>
        <w:jc w:val="both"/>
        <w:rPr>
          <w:rFonts w:ascii="Times New Roman" w:hAnsi="Times New Roman" w:cs="Times New Roman"/>
        </w:rPr>
      </w:pPr>
      <w:r w:rsidRPr="00EF3435">
        <w:rPr>
          <w:rFonts w:ascii="Times New Roman" w:hAnsi="Times New Roman" w:cs="Times New Roman"/>
          <w:b/>
        </w:rPr>
        <w:t xml:space="preserve">Czwarty poziom: </w:t>
      </w:r>
      <w:r w:rsidRPr="00EF3435">
        <w:rPr>
          <w:rFonts w:ascii="Times New Roman" w:hAnsi="Times New Roman" w:cs="Times New Roman"/>
        </w:rPr>
        <w:t>klasy terapeutyczne.</w:t>
      </w:r>
    </w:p>
    <w:p w:rsidR="00EF3435" w:rsidRPr="00EF3435" w:rsidRDefault="00EF3435" w:rsidP="00EF3435">
      <w:pPr>
        <w:spacing w:after="0" w:line="240" w:lineRule="auto"/>
        <w:jc w:val="both"/>
        <w:rPr>
          <w:rFonts w:ascii="Times New Roman" w:hAnsi="Times New Roman" w:cs="Times New Roman"/>
        </w:rPr>
      </w:pPr>
      <w:r w:rsidRPr="00EF3435">
        <w:rPr>
          <w:rFonts w:ascii="Times New Roman" w:hAnsi="Times New Roman" w:cs="Times New Roman"/>
        </w:rPr>
        <w:t>Uczniowie klas terapeutycznych pobierają naukę zgodnie z obowiązującym programem, w którego realizację prowadzący lekcję nauczyciel terapeuta wplata ćwiczenia korekcyjno-kompensacyjne. Dzieci uczęszczają ponadto na dodatkowe zajęcia korekcyjno-kompensacyjne, logopedyczne, ruchowe i inne, zależnie od indywidualnych potrzeb.</w:t>
      </w:r>
    </w:p>
    <w:p w:rsidR="00EF3435" w:rsidRPr="00EF3435" w:rsidRDefault="00EF3435" w:rsidP="00EF3435">
      <w:pPr>
        <w:spacing w:after="0" w:line="240" w:lineRule="auto"/>
        <w:jc w:val="both"/>
        <w:rPr>
          <w:rFonts w:ascii="Times New Roman" w:hAnsi="Times New Roman" w:cs="Times New Roman"/>
        </w:rPr>
      </w:pPr>
      <w:r w:rsidRPr="00EF3435">
        <w:rPr>
          <w:rFonts w:ascii="Times New Roman" w:hAnsi="Times New Roman" w:cs="Times New Roman"/>
        </w:rPr>
        <w:t>Poziom piąty: stacjonarne placówki terapeutyczne.</w:t>
      </w:r>
    </w:p>
    <w:p w:rsidR="00EF3435" w:rsidRPr="00EF3435" w:rsidRDefault="00EF3435" w:rsidP="00EF3435">
      <w:pPr>
        <w:spacing w:after="0" w:line="240" w:lineRule="auto"/>
        <w:jc w:val="both"/>
        <w:rPr>
          <w:rFonts w:ascii="Times New Roman" w:hAnsi="Times New Roman" w:cs="Times New Roman"/>
          <w:b/>
        </w:rPr>
      </w:pPr>
    </w:p>
    <w:p w:rsidR="00EF3435" w:rsidRPr="00EF3435" w:rsidRDefault="00EF3435" w:rsidP="00EF3435">
      <w:pPr>
        <w:spacing w:after="0" w:line="240" w:lineRule="auto"/>
        <w:jc w:val="both"/>
        <w:rPr>
          <w:rFonts w:ascii="Times New Roman" w:hAnsi="Times New Roman" w:cs="Times New Roman"/>
        </w:rPr>
      </w:pPr>
      <w:r w:rsidRPr="00EF3435">
        <w:rPr>
          <w:rFonts w:ascii="Times New Roman" w:hAnsi="Times New Roman" w:cs="Times New Roman"/>
        </w:rPr>
        <w:t>Dzieci z głębokim stopniem dysleksji, na co nawarstwiły się wtórne zaburzenia emocjonalne (nerwicowe) i motywacyjne, mogą uczęszczać do oddziałów służby zdrowia, gdzie terapia pedagogiczna wspomagana jest leczeniem.</w:t>
      </w:r>
    </w:p>
    <w:p w:rsidR="00EF3435" w:rsidRDefault="00EF3435" w:rsidP="00EF3435">
      <w:pPr>
        <w:spacing w:after="0" w:line="240" w:lineRule="auto"/>
        <w:jc w:val="both"/>
        <w:rPr>
          <w:rFonts w:ascii="Times New Roman" w:hAnsi="Times New Roman" w:cs="Times New Roman"/>
          <w:b/>
        </w:rPr>
      </w:pPr>
    </w:p>
    <w:p w:rsidR="00E12D1E" w:rsidRDefault="00E12D1E" w:rsidP="00E12D1E">
      <w:pPr>
        <w:spacing w:after="0" w:line="240" w:lineRule="auto"/>
        <w:jc w:val="both"/>
        <w:rPr>
          <w:rFonts w:ascii="Times New Roman" w:hAnsi="Times New Roman" w:cs="Times New Roman"/>
          <w:b/>
        </w:rPr>
      </w:pPr>
      <w:r>
        <w:rPr>
          <w:rFonts w:ascii="Times New Roman" w:hAnsi="Times New Roman" w:cs="Times New Roman"/>
          <w:b/>
        </w:rPr>
        <w:t xml:space="preserve">Jak przeciwdziałać wyuczonej bezradności rodziców lub </w:t>
      </w:r>
      <w:proofErr w:type="gramStart"/>
      <w:r>
        <w:rPr>
          <w:rFonts w:ascii="Times New Roman" w:hAnsi="Times New Roman" w:cs="Times New Roman"/>
          <w:b/>
        </w:rPr>
        <w:t>opiekunów:</w:t>
      </w:r>
      <w:proofErr w:type="gramEnd"/>
    </w:p>
    <w:p w:rsidR="00E12D1E" w:rsidRPr="00250216" w:rsidRDefault="00E12D1E" w:rsidP="00E12D1E">
      <w:pPr>
        <w:pStyle w:val="Akapitzlist"/>
        <w:numPr>
          <w:ilvl w:val="0"/>
          <w:numId w:val="11"/>
        </w:numPr>
        <w:spacing w:after="0" w:line="240" w:lineRule="auto"/>
        <w:jc w:val="both"/>
        <w:rPr>
          <w:rFonts w:ascii="Times New Roman" w:hAnsi="Times New Roman" w:cs="Times New Roman"/>
          <w:b/>
        </w:rPr>
      </w:pPr>
      <w:r>
        <w:rPr>
          <w:rFonts w:ascii="Times New Roman" w:hAnsi="Times New Roman" w:cs="Times New Roman"/>
        </w:rPr>
        <w:t xml:space="preserve">Pamiętaj: nigdy nie jest za późno, aby rozpocząć udzielanie pomocy dziecku z dysleksją. </w:t>
      </w:r>
    </w:p>
    <w:p w:rsidR="00E12D1E" w:rsidRPr="00250216" w:rsidRDefault="00E12D1E" w:rsidP="00E12D1E">
      <w:pPr>
        <w:pStyle w:val="Akapitzlist"/>
        <w:numPr>
          <w:ilvl w:val="0"/>
          <w:numId w:val="11"/>
        </w:numPr>
        <w:spacing w:after="0" w:line="240" w:lineRule="auto"/>
        <w:jc w:val="both"/>
        <w:rPr>
          <w:rFonts w:ascii="Times New Roman" w:hAnsi="Times New Roman" w:cs="Times New Roman"/>
          <w:b/>
        </w:rPr>
      </w:pPr>
      <w:r>
        <w:rPr>
          <w:rFonts w:ascii="Times New Roman" w:hAnsi="Times New Roman" w:cs="Times New Roman"/>
        </w:rPr>
        <w:t xml:space="preserve">Nie „etykietuj” swojego dziecka, nie mów o nim: „dyslektyk”, raczej: „Nasze dziecko ma problem dysleksji, a my razem z nim”. </w:t>
      </w:r>
    </w:p>
    <w:p w:rsidR="00E12D1E" w:rsidRPr="00250216" w:rsidRDefault="00E12D1E" w:rsidP="00E12D1E">
      <w:pPr>
        <w:pStyle w:val="Akapitzlist"/>
        <w:numPr>
          <w:ilvl w:val="0"/>
          <w:numId w:val="11"/>
        </w:numPr>
        <w:spacing w:after="0" w:line="240" w:lineRule="auto"/>
        <w:jc w:val="both"/>
        <w:rPr>
          <w:rFonts w:ascii="Times New Roman" w:hAnsi="Times New Roman" w:cs="Times New Roman"/>
          <w:b/>
        </w:rPr>
      </w:pPr>
      <w:r>
        <w:rPr>
          <w:rFonts w:ascii="Times New Roman" w:hAnsi="Times New Roman" w:cs="Times New Roman"/>
        </w:rPr>
        <w:t xml:space="preserve">Zapewnij dziecku pomoc w domu i w szkole. </w:t>
      </w:r>
    </w:p>
    <w:p w:rsidR="00E12D1E" w:rsidRPr="00250216" w:rsidRDefault="00E12D1E" w:rsidP="00E12D1E">
      <w:pPr>
        <w:pStyle w:val="Akapitzlist"/>
        <w:numPr>
          <w:ilvl w:val="0"/>
          <w:numId w:val="11"/>
        </w:numPr>
        <w:spacing w:after="0" w:line="240" w:lineRule="auto"/>
        <w:jc w:val="both"/>
        <w:rPr>
          <w:rFonts w:ascii="Times New Roman" w:hAnsi="Times New Roman" w:cs="Times New Roman"/>
          <w:b/>
        </w:rPr>
      </w:pPr>
      <w:r>
        <w:rPr>
          <w:rFonts w:ascii="Times New Roman" w:hAnsi="Times New Roman" w:cs="Times New Roman"/>
        </w:rPr>
        <w:t>Nie traktuj dziecka z dysleksją jak chorego czy leniwego, nie mów o nim „zdolny leń”.</w:t>
      </w:r>
    </w:p>
    <w:p w:rsidR="00E12D1E" w:rsidRPr="00250216" w:rsidRDefault="00E12D1E" w:rsidP="00E12D1E">
      <w:pPr>
        <w:pStyle w:val="Akapitzlist"/>
        <w:numPr>
          <w:ilvl w:val="0"/>
          <w:numId w:val="11"/>
        </w:numPr>
        <w:spacing w:after="0" w:line="240" w:lineRule="auto"/>
        <w:jc w:val="both"/>
        <w:rPr>
          <w:rFonts w:ascii="Times New Roman" w:hAnsi="Times New Roman" w:cs="Times New Roman"/>
          <w:b/>
        </w:rPr>
      </w:pPr>
      <w:r>
        <w:rPr>
          <w:rFonts w:ascii="Times New Roman" w:hAnsi="Times New Roman" w:cs="Times New Roman"/>
        </w:rPr>
        <w:t xml:space="preserve">Nie mobilizuj dziecka do nauki ani karą, ani groźbą otrzymania złej oceny. Nie motywuj go do pracy krytyką lub kpiną, obniżanie jego samooceny wpływa negatywnie na jego postawę do dalszej nauki i pracy nad sobą. </w:t>
      </w:r>
    </w:p>
    <w:p w:rsidR="00E12D1E" w:rsidRPr="00250216" w:rsidRDefault="00E12D1E" w:rsidP="00E12D1E">
      <w:pPr>
        <w:pStyle w:val="Akapitzlist"/>
        <w:numPr>
          <w:ilvl w:val="0"/>
          <w:numId w:val="11"/>
        </w:numPr>
        <w:spacing w:after="0" w:line="240" w:lineRule="auto"/>
        <w:jc w:val="both"/>
        <w:rPr>
          <w:rFonts w:ascii="Times New Roman" w:hAnsi="Times New Roman" w:cs="Times New Roman"/>
          <w:b/>
        </w:rPr>
      </w:pPr>
      <w:r>
        <w:rPr>
          <w:rFonts w:ascii="Times New Roman" w:hAnsi="Times New Roman" w:cs="Times New Roman"/>
        </w:rPr>
        <w:t xml:space="preserve">Pamiętaj, że dziecko nie wyrośnie z dysleksji. Dysleksja jest problemem całego życia i całej rodziny. </w:t>
      </w:r>
    </w:p>
    <w:p w:rsidR="00E12D1E" w:rsidRPr="00250216" w:rsidRDefault="00E12D1E" w:rsidP="00E12D1E">
      <w:pPr>
        <w:pStyle w:val="Akapitzlist"/>
        <w:numPr>
          <w:ilvl w:val="0"/>
          <w:numId w:val="11"/>
        </w:numPr>
        <w:spacing w:after="0" w:line="240" w:lineRule="auto"/>
        <w:jc w:val="both"/>
        <w:rPr>
          <w:rFonts w:ascii="Times New Roman" w:hAnsi="Times New Roman" w:cs="Times New Roman"/>
          <w:b/>
        </w:rPr>
      </w:pPr>
      <w:r>
        <w:rPr>
          <w:rFonts w:ascii="Times New Roman" w:hAnsi="Times New Roman" w:cs="Times New Roman"/>
        </w:rPr>
        <w:t xml:space="preserve">Uwierz, że twoje dziecko może w szkole odnieść sukces i uniknąć niepowodzenia, jeśli będzie mu udzielona specjalistyczna pomoc. </w:t>
      </w:r>
    </w:p>
    <w:p w:rsidR="00E12D1E" w:rsidRPr="00250216" w:rsidRDefault="00E12D1E" w:rsidP="00E12D1E">
      <w:pPr>
        <w:pStyle w:val="Akapitzlist"/>
        <w:numPr>
          <w:ilvl w:val="0"/>
          <w:numId w:val="11"/>
        </w:numPr>
        <w:spacing w:after="0" w:line="240" w:lineRule="auto"/>
        <w:jc w:val="both"/>
        <w:rPr>
          <w:rFonts w:ascii="Times New Roman" w:hAnsi="Times New Roman" w:cs="Times New Roman"/>
          <w:b/>
        </w:rPr>
      </w:pPr>
      <w:r>
        <w:rPr>
          <w:rFonts w:ascii="Times New Roman" w:hAnsi="Times New Roman" w:cs="Times New Roman"/>
        </w:rPr>
        <w:lastRenderedPageBreak/>
        <w:t xml:space="preserve">Nie bój się kontaktu ze specjalistami w poradni psychologiczno-pedagogicznej, pedagogiem szkolnym i nauczycielem terapeutą w szkole dziecka. </w:t>
      </w:r>
    </w:p>
    <w:p w:rsidR="00E12D1E" w:rsidRPr="003B5C28" w:rsidRDefault="00E12D1E" w:rsidP="00E12D1E">
      <w:pPr>
        <w:pStyle w:val="Akapitzlist"/>
        <w:numPr>
          <w:ilvl w:val="0"/>
          <w:numId w:val="11"/>
        </w:numPr>
        <w:spacing w:after="0" w:line="240" w:lineRule="auto"/>
        <w:jc w:val="both"/>
        <w:rPr>
          <w:rFonts w:ascii="Times New Roman" w:hAnsi="Times New Roman" w:cs="Times New Roman"/>
          <w:b/>
        </w:rPr>
      </w:pPr>
      <w:r>
        <w:rPr>
          <w:rFonts w:ascii="Times New Roman" w:hAnsi="Times New Roman" w:cs="Times New Roman"/>
        </w:rPr>
        <w:t>Zachęcaj dziecko do udziału w zajęciach korekcyjno-kompensacyjnych, nagradzaj za pracę.</w:t>
      </w:r>
    </w:p>
    <w:p w:rsidR="00E12D1E" w:rsidRPr="003B5C28" w:rsidRDefault="00E12D1E" w:rsidP="00E12D1E">
      <w:pPr>
        <w:pStyle w:val="Akapitzlist"/>
        <w:numPr>
          <w:ilvl w:val="0"/>
          <w:numId w:val="11"/>
        </w:numPr>
        <w:spacing w:after="0" w:line="240" w:lineRule="auto"/>
        <w:jc w:val="both"/>
        <w:rPr>
          <w:rFonts w:ascii="Times New Roman" w:hAnsi="Times New Roman" w:cs="Times New Roman"/>
          <w:b/>
        </w:rPr>
      </w:pPr>
      <w:r>
        <w:rPr>
          <w:rFonts w:ascii="Times New Roman" w:hAnsi="Times New Roman" w:cs="Times New Roman"/>
        </w:rPr>
        <w:t xml:space="preserve">Współpracuj z nauczycielami i raz w tygodniu dowiaduj się u nauczyciela </w:t>
      </w:r>
      <w:proofErr w:type="gramStart"/>
      <w:r>
        <w:rPr>
          <w:rFonts w:ascii="Times New Roman" w:hAnsi="Times New Roman" w:cs="Times New Roman"/>
        </w:rPr>
        <w:t>terapeuty co</w:t>
      </w:r>
      <w:proofErr w:type="gramEnd"/>
      <w:r>
        <w:rPr>
          <w:rFonts w:ascii="Times New Roman" w:hAnsi="Times New Roman" w:cs="Times New Roman"/>
        </w:rPr>
        <w:t xml:space="preserve"> robić w domu. Jeżeli dziecko uczęszcza na zajęcia indywidualne, bywaj na nich wraz dzieckiem (po uzgodnieniu z prowadzącymi) w celu prowadzenia specjalistycznych ćwiczeń w domu. </w:t>
      </w:r>
    </w:p>
    <w:p w:rsidR="00E12D1E" w:rsidRPr="003B5C28" w:rsidRDefault="00E12D1E" w:rsidP="00E12D1E">
      <w:pPr>
        <w:pStyle w:val="Akapitzlist"/>
        <w:numPr>
          <w:ilvl w:val="0"/>
          <w:numId w:val="11"/>
        </w:numPr>
        <w:spacing w:after="0" w:line="240" w:lineRule="auto"/>
        <w:jc w:val="both"/>
        <w:rPr>
          <w:rFonts w:ascii="Times New Roman" w:hAnsi="Times New Roman" w:cs="Times New Roman"/>
          <w:b/>
        </w:rPr>
      </w:pPr>
      <w:r>
        <w:rPr>
          <w:rFonts w:ascii="Times New Roman" w:hAnsi="Times New Roman" w:cs="Times New Roman"/>
        </w:rPr>
        <w:t xml:space="preserve">Pamiętaj, że dziecko musi pracować nie tylko w szkole pod kierunkiem nauczyciela </w:t>
      </w:r>
      <w:proofErr w:type="gramStart"/>
      <w:r>
        <w:rPr>
          <w:rFonts w:ascii="Times New Roman" w:hAnsi="Times New Roman" w:cs="Times New Roman"/>
        </w:rPr>
        <w:t>terapeuty ale</w:t>
      </w:r>
      <w:proofErr w:type="gramEnd"/>
      <w:r>
        <w:rPr>
          <w:rFonts w:ascii="Times New Roman" w:hAnsi="Times New Roman" w:cs="Times New Roman"/>
        </w:rPr>
        <w:t xml:space="preserve"> i systematycznie w domu – do pracy w domu musisz włączyć się osobiście.</w:t>
      </w:r>
    </w:p>
    <w:p w:rsidR="00E12D1E" w:rsidRPr="003B5C28" w:rsidRDefault="00E12D1E" w:rsidP="00E12D1E">
      <w:pPr>
        <w:pStyle w:val="Akapitzlist"/>
        <w:numPr>
          <w:ilvl w:val="0"/>
          <w:numId w:val="11"/>
        </w:numPr>
        <w:spacing w:after="0" w:line="240" w:lineRule="auto"/>
        <w:jc w:val="both"/>
        <w:rPr>
          <w:rFonts w:ascii="Times New Roman" w:hAnsi="Times New Roman" w:cs="Times New Roman"/>
          <w:b/>
        </w:rPr>
      </w:pPr>
      <w:r>
        <w:rPr>
          <w:rFonts w:ascii="Times New Roman" w:hAnsi="Times New Roman" w:cs="Times New Roman"/>
        </w:rPr>
        <w:t xml:space="preserve">Wspomagaj rozwój dziecka. Razem z nim rozmawiaj, rysuj, ucz się krótkich piosenek, rymowanek i wierszyków. Układaj puzzle i klocki, czytaj książki. </w:t>
      </w:r>
    </w:p>
    <w:p w:rsidR="00E12D1E" w:rsidRPr="003B5C28" w:rsidRDefault="00E12D1E" w:rsidP="00E12D1E">
      <w:pPr>
        <w:pStyle w:val="Akapitzlist"/>
        <w:numPr>
          <w:ilvl w:val="0"/>
          <w:numId w:val="11"/>
        </w:numPr>
        <w:spacing w:after="0" w:line="240" w:lineRule="auto"/>
        <w:jc w:val="both"/>
        <w:rPr>
          <w:rFonts w:ascii="Times New Roman" w:hAnsi="Times New Roman" w:cs="Times New Roman"/>
          <w:b/>
        </w:rPr>
      </w:pPr>
      <w:r>
        <w:rPr>
          <w:rFonts w:ascii="Times New Roman" w:hAnsi="Times New Roman" w:cs="Times New Roman"/>
        </w:rPr>
        <w:t xml:space="preserve">Rozwijaj wrodzone talenty i zainteresowania swojego dziecka. </w:t>
      </w:r>
    </w:p>
    <w:p w:rsidR="00E12D1E" w:rsidRPr="003B5C28" w:rsidRDefault="00E12D1E" w:rsidP="00E12D1E">
      <w:pPr>
        <w:pStyle w:val="Akapitzlist"/>
        <w:numPr>
          <w:ilvl w:val="0"/>
          <w:numId w:val="11"/>
        </w:numPr>
        <w:spacing w:after="0" w:line="240" w:lineRule="auto"/>
        <w:jc w:val="both"/>
        <w:rPr>
          <w:rFonts w:ascii="Times New Roman" w:hAnsi="Times New Roman" w:cs="Times New Roman"/>
          <w:b/>
        </w:rPr>
      </w:pPr>
      <w:r>
        <w:rPr>
          <w:rFonts w:ascii="Times New Roman" w:hAnsi="Times New Roman" w:cs="Times New Roman"/>
        </w:rPr>
        <w:t>Dostrzegaj i chwal wszystkie, nawet najmniejsze, osiągnięcia dziecka.</w:t>
      </w:r>
    </w:p>
    <w:p w:rsidR="00E12D1E" w:rsidRPr="00EF3435" w:rsidRDefault="00E12D1E" w:rsidP="00E12D1E">
      <w:pPr>
        <w:pStyle w:val="Akapitzlist"/>
        <w:numPr>
          <w:ilvl w:val="0"/>
          <w:numId w:val="11"/>
        </w:numPr>
        <w:spacing w:after="0" w:line="240" w:lineRule="auto"/>
        <w:jc w:val="both"/>
        <w:rPr>
          <w:rFonts w:ascii="Times New Roman" w:hAnsi="Times New Roman" w:cs="Times New Roman"/>
          <w:b/>
        </w:rPr>
      </w:pPr>
      <w:r>
        <w:rPr>
          <w:rFonts w:ascii="Times New Roman" w:hAnsi="Times New Roman" w:cs="Times New Roman"/>
        </w:rPr>
        <w:t xml:space="preserve">Stwórz możliwość relaksu i </w:t>
      </w:r>
      <w:bookmarkStart w:id="0" w:name="_GoBack"/>
      <w:bookmarkEnd w:id="0"/>
      <w:r>
        <w:rPr>
          <w:rFonts w:ascii="Times New Roman" w:hAnsi="Times New Roman" w:cs="Times New Roman"/>
        </w:rPr>
        <w:t xml:space="preserve">wspólnego przeżywania radości, jeżdżąc z dzieckiem na rowerze, systematycznie chodząc na basen, łyżwy, spacery itp. </w:t>
      </w:r>
    </w:p>
    <w:p w:rsidR="00E12D1E" w:rsidRPr="00EF3435" w:rsidRDefault="00E12D1E" w:rsidP="00EF3435">
      <w:pPr>
        <w:spacing w:after="0" w:line="240" w:lineRule="auto"/>
        <w:jc w:val="both"/>
        <w:rPr>
          <w:rFonts w:ascii="Times New Roman" w:hAnsi="Times New Roman" w:cs="Times New Roman"/>
          <w:b/>
        </w:rPr>
      </w:pPr>
    </w:p>
    <w:sectPr w:rsidR="00E12D1E" w:rsidRPr="00EF3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7384"/>
    <w:multiLevelType w:val="hybridMultilevel"/>
    <w:tmpl w:val="AF7E1EC8"/>
    <w:lvl w:ilvl="0" w:tplc="A6DA79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0D4487"/>
    <w:multiLevelType w:val="hybridMultilevel"/>
    <w:tmpl w:val="07747228"/>
    <w:lvl w:ilvl="0" w:tplc="FE7A5854">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5662B1"/>
    <w:multiLevelType w:val="hybridMultilevel"/>
    <w:tmpl w:val="2F3A4A68"/>
    <w:lvl w:ilvl="0" w:tplc="C7AEE5A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2134007"/>
    <w:multiLevelType w:val="hybridMultilevel"/>
    <w:tmpl w:val="397EE8D2"/>
    <w:lvl w:ilvl="0" w:tplc="FE7A5854">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67693A"/>
    <w:multiLevelType w:val="hybridMultilevel"/>
    <w:tmpl w:val="390C0C46"/>
    <w:lvl w:ilvl="0" w:tplc="3EA6C4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8A59AA"/>
    <w:multiLevelType w:val="hybridMultilevel"/>
    <w:tmpl w:val="278A2A9A"/>
    <w:lvl w:ilvl="0" w:tplc="FE7A5854">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11E22F3"/>
    <w:multiLevelType w:val="hybridMultilevel"/>
    <w:tmpl w:val="EEAAAA10"/>
    <w:lvl w:ilvl="0" w:tplc="FE7A5854">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1B55560"/>
    <w:multiLevelType w:val="hybridMultilevel"/>
    <w:tmpl w:val="2446F55C"/>
    <w:lvl w:ilvl="0" w:tplc="FE7A5854">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22E7A78"/>
    <w:multiLevelType w:val="hybridMultilevel"/>
    <w:tmpl w:val="46FEDF62"/>
    <w:lvl w:ilvl="0" w:tplc="340E84C6">
      <w:start w:val="1"/>
      <w:numFmt w:val="bullet"/>
      <w:lvlText w:val=""/>
      <w:lvlJc w:val="left"/>
      <w:pPr>
        <w:ind w:left="1146" w:hanging="360"/>
      </w:pPr>
      <w:rPr>
        <w:rFonts w:ascii="Symbol" w:hAnsi="Symbol"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5B9820ED"/>
    <w:multiLevelType w:val="hybridMultilevel"/>
    <w:tmpl w:val="A84AC9FE"/>
    <w:lvl w:ilvl="0" w:tplc="FE7A5854">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1F548F6"/>
    <w:multiLevelType w:val="hybridMultilevel"/>
    <w:tmpl w:val="8F2E7CBA"/>
    <w:lvl w:ilvl="0" w:tplc="FE7A5854">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0"/>
  </w:num>
  <w:num w:numId="5">
    <w:abstractNumId w:val="5"/>
  </w:num>
  <w:num w:numId="6">
    <w:abstractNumId w:val="3"/>
  </w:num>
  <w:num w:numId="7">
    <w:abstractNumId w:val="6"/>
  </w:num>
  <w:num w:numId="8">
    <w:abstractNumId w:val="9"/>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06"/>
    <w:rsid w:val="000678FE"/>
    <w:rsid w:val="000A126A"/>
    <w:rsid w:val="001830BE"/>
    <w:rsid w:val="00250216"/>
    <w:rsid w:val="00291EB6"/>
    <w:rsid w:val="003B5C28"/>
    <w:rsid w:val="00656A79"/>
    <w:rsid w:val="00665C97"/>
    <w:rsid w:val="0073497D"/>
    <w:rsid w:val="008E25CD"/>
    <w:rsid w:val="008F3B87"/>
    <w:rsid w:val="00954E5C"/>
    <w:rsid w:val="009901E3"/>
    <w:rsid w:val="009B11A2"/>
    <w:rsid w:val="00A63C17"/>
    <w:rsid w:val="00C662CA"/>
    <w:rsid w:val="00C831DB"/>
    <w:rsid w:val="00C9508B"/>
    <w:rsid w:val="00E12D1E"/>
    <w:rsid w:val="00E4736B"/>
    <w:rsid w:val="00E47627"/>
    <w:rsid w:val="00E75006"/>
    <w:rsid w:val="00EF3435"/>
    <w:rsid w:val="00F212B7"/>
    <w:rsid w:val="00F97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5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2086</Words>
  <Characters>11893</Characters>
  <Application>Microsoft Office Word</Application>
  <DocSecurity>4</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Nata</cp:lastModifiedBy>
  <cp:revision>2</cp:revision>
  <dcterms:created xsi:type="dcterms:W3CDTF">2016-05-16T19:26:00Z</dcterms:created>
  <dcterms:modified xsi:type="dcterms:W3CDTF">2016-05-16T19:26:00Z</dcterms:modified>
</cp:coreProperties>
</file>